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9D59F" w14:textId="25017D30" w:rsidR="00F96DE7" w:rsidRPr="00B94F84" w:rsidRDefault="00224461" w:rsidP="00F96D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B94F84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VERTIKALIAI PAKELIAMŲ </w:t>
      </w:r>
      <w:r w:rsidR="00A30664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SIENŲ </w:t>
      </w:r>
      <w:r w:rsidRPr="00B94F84">
        <w:rPr>
          <w:rFonts w:ascii="Times New Roman" w:hAnsi="Times New Roman" w:cs="Times New Roman"/>
          <w:b/>
          <w:bCs/>
          <w:sz w:val="22"/>
          <w:szCs w:val="22"/>
          <w:lang w:val="lt-LT"/>
        </w:rPr>
        <w:t>PERTVARŲ</w:t>
      </w:r>
      <w:r w:rsidR="00BB0186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 ĮRENGIMAS</w:t>
      </w:r>
    </w:p>
    <w:p w14:paraId="4AB14C32" w14:textId="34F86FE0" w:rsidR="003D5C99" w:rsidRPr="00B94F84" w:rsidRDefault="003D5C99" w:rsidP="003D5C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B94F84">
        <w:rPr>
          <w:rFonts w:ascii="Times New Roman" w:hAnsi="Times New Roman" w:cs="Times New Roman"/>
          <w:b/>
          <w:bCs/>
          <w:sz w:val="22"/>
          <w:szCs w:val="22"/>
          <w:lang w:val="lt-LT"/>
        </w:rPr>
        <w:t>TECHNINĖ SPECIFIKACIJA</w:t>
      </w:r>
    </w:p>
    <w:p w14:paraId="2D8EBB6B" w14:textId="1C73B848" w:rsidR="003D5C99" w:rsidRPr="00B94F84" w:rsidRDefault="00BB0186" w:rsidP="003D5C99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lt-LT"/>
        </w:rPr>
      </w:pPr>
      <w:r>
        <w:rPr>
          <w:rFonts w:ascii="Times New Roman" w:hAnsi="Times New Roman" w:cs="Times New Roman"/>
          <w:sz w:val="22"/>
          <w:szCs w:val="22"/>
          <w:lang w:val="lt-LT"/>
        </w:rPr>
        <w:t>2026</w:t>
      </w:r>
      <w:r w:rsidRPr="00B94F84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3D5C99" w:rsidRPr="00B94F84">
        <w:rPr>
          <w:rFonts w:ascii="Times New Roman" w:hAnsi="Times New Roman" w:cs="Times New Roman"/>
          <w:sz w:val="22"/>
          <w:szCs w:val="22"/>
          <w:lang w:val="lt-LT"/>
        </w:rPr>
        <w:t xml:space="preserve">m. </w:t>
      </w:r>
      <w:r w:rsidR="000B56DF">
        <w:rPr>
          <w:rFonts w:ascii="Times New Roman" w:hAnsi="Times New Roman" w:cs="Times New Roman"/>
          <w:sz w:val="22"/>
          <w:szCs w:val="22"/>
          <w:lang w:val="lt-LT"/>
        </w:rPr>
        <w:t>vasario</w:t>
      </w:r>
      <w:r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0B56DF">
        <w:rPr>
          <w:rFonts w:ascii="Times New Roman" w:hAnsi="Times New Roman" w:cs="Times New Roman"/>
          <w:sz w:val="22"/>
          <w:szCs w:val="22"/>
          <w:lang w:val="lt-LT"/>
        </w:rPr>
        <w:t>5</w:t>
      </w:r>
      <w:r w:rsidR="003D5C99" w:rsidRPr="00B94F84">
        <w:rPr>
          <w:rFonts w:ascii="Times New Roman" w:hAnsi="Times New Roman" w:cs="Times New Roman"/>
          <w:sz w:val="22"/>
          <w:szCs w:val="22"/>
          <w:lang w:val="lt-LT"/>
        </w:rPr>
        <w:t xml:space="preserve"> d.</w:t>
      </w:r>
    </w:p>
    <w:p w14:paraId="24875D70" w14:textId="5FD38B31" w:rsidR="003D5C99" w:rsidRPr="00B94F84" w:rsidRDefault="006F14FA" w:rsidP="003D5C99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lt-LT"/>
        </w:rPr>
      </w:pPr>
      <w:r>
        <w:rPr>
          <w:rFonts w:ascii="Times New Roman" w:hAnsi="Times New Roman" w:cs="Times New Roman"/>
          <w:sz w:val="22"/>
          <w:szCs w:val="22"/>
          <w:lang w:val="lt-LT"/>
        </w:rPr>
        <w:t>Vilnius</w:t>
      </w:r>
    </w:p>
    <w:p w14:paraId="48E91F1D" w14:textId="77777777" w:rsidR="003D5C99" w:rsidRPr="00B94F84" w:rsidRDefault="003D5C99" w:rsidP="003D5C99">
      <w:pPr>
        <w:spacing w:after="0" w:line="240" w:lineRule="auto"/>
        <w:rPr>
          <w:rFonts w:ascii="Times New Roman" w:hAnsi="Times New Roman" w:cs="Times New Roman"/>
          <w:sz w:val="22"/>
          <w:szCs w:val="22"/>
          <w:lang w:val="lt-LT"/>
        </w:rPr>
      </w:pPr>
    </w:p>
    <w:p w14:paraId="489A6130" w14:textId="50597FEF" w:rsidR="003D5C99" w:rsidRDefault="00B94F84" w:rsidP="002A2E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B94F84">
        <w:rPr>
          <w:rFonts w:ascii="Times New Roman" w:hAnsi="Times New Roman" w:cs="Times New Roman"/>
          <w:sz w:val="22"/>
          <w:szCs w:val="22"/>
          <w:lang w:val="lt-LT"/>
        </w:rPr>
        <w:t>Lietuvos parodų ir kongresų centro "Litexpo"</w:t>
      </w:r>
      <w:r w:rsidRPr="00B94F84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 </w:t>
      </w:r>
      <w:r w:rsidR="003D5C99" w:rsidRPr="00B94F84">
        <w:rPr>
          <w:rFonts w:ascii="Times New Roman" w:hAnsi="Times New Roman" w:cs="Times New Roman"/>
          <w:sz w:val="22"/>
          <w:szCs w:val="22"/>
          <w:lang w:val="lt-LT"/>
        </w:rPr>
        <w:t xml:space="preserve">(toliau – Perkančioji organizacija) siekia įsigyti </w:t>
      </w:r>
      <w:r w:rsidR="004603A7">
        <w:rPr>
          <w:rFonts w:ascii="Times New Roman" w:hAnsi="Times New Roman" w:cs="Times New Roman"/>
          <w:sz w:val="22"/>
          <w:szCs w:val="22"/>
          <w:lang w:val="lt-LT"/>
        </w:rPr>
        <w:t>8</w:t>
      </w:r>
      <w:r w:rsidR="00985268">
        <w:rPr>
          <w:rFonts w:ascii="Times New Roman" w:hAnsi="Times New Roman" w:cs="Times New Roman"/>
          <w:sz w:val="22"/>
          <w:szCs w:val="22"/>
          <w:lang w:val="lt-LT"/>
        </w:rPr>
        <w:t xml:space="preserve"> (</w:t>
      </w:r>
      <w:r w:rsidR="004603A7">
        <w:rPr>
          <w:rFonts w:ascii="Times New Roman" w:hAnsi="Times New Roman" w:cs="Times New Roman"/>
          <w:sz w:val="22"/>
          <w:szCs w:val="22"/>
          <w:lang w:val="lt-LT"/>
        </w:rPr>
        <w:t>aštuonias</w:t>
      </w:r>
      <w:r w:rsidR="00985268">
        <w:rPr>
          <w:rFonts w:ascii="Times New Roman" w:hAnsi="Times New Roman" w:cs="Times New Roman"/>
          <w:sz w:val="22"/>
          <w:szCs w:val="22"/>
          <w:lang w:val="lt-LT"/>
        </w:rPr>
        <w:t>)</w:t>
      </w:r>
      <w:r>
        <w:rPr>
          <w:rFonts w:ascii="Times New Roman" w:hAnsi="Times New Roman" w:cs="Times New Roman"/>
          <w:sz w:val="22"/>
          <w:szCs w:val="22"/>
          <w:lang w:val="lt-LT"/>
        </w:rPr>
        <w:t xml:space="preserve"> mobilias akustines vertikalias sienų pertvaras</w:t>
      </w:r>
      <w:r w:rsidR="00BB0186">
        <w:rPr>
          <w:rFonts w:ascii="Times New Roman" w:hAnsi="Times New Roman" w:cs="Times New Roman"/>
          <w:sz w:val="22"/>
          <w:szCs w:val="22"/>
          <w:lang w:val="lt-LT"/>
        </w:rPr>
        <w:t xml:space="preserve"> ir jų įrengimo darbus</w:t>
      </w:r>
      <w:r>
        <w:rPr>
          <w:rFonts w:ascii="Times New Roman" w:hAnsi="Times New Roman" w:cs="Times New Roman"/>
          <w:sz w:val="22"/>
          <w:szCs w:val="22"/>
          <w:lang w:val="lt-LT"/>
        </w:rPr>
        <w:t>, kurios skirtos patalpų perskyrimui pagal Perkančiosios organizacijos poreikius</w:t>
      </w:r>
      <w:r w:rsidR="003D5C99" w:rsidRPr="00B94F84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1082AA55" w14:textId="36A75D42" w:rsidR="00684B3B" w:rsidRPr="00B94F84" w:rsidRDefault="00684B3B" w:rsidP="00F62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>
        <w:rPr>
          <w:rFonts w:ascii="Times New Roman" w:hAnsi="Times New Roman" w:cs="Times New Roman"/>
          <w:sz w:val="22"/>
          <w:szCs w:val="22"/>
          <w:lang w:val="lt-LT"/>
        </w:rPr>
        <w:t xml:space="preserve">Pirkimo objektas </w:t>
      </w:r>
      <w:r w:rsidR="009B5D88">
        <w:rPr>
          <w:rFonts w:ascii="Times New Roman" w:hAnsi="Times New Roman" w:cs="Times New Roman"/>
          <w:sz w:val="22"/>
          <w:szCs w:val="22"/>
          <w:lang w:val="lt-LT"/>
        </w:rPr>
        <w:t>–</w:t>
      </w:r>
      <w:r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634C46">
        <w:rPr>
          <w:rFonts w:ascii="Times New Roman" w:hAnsi="Times New Roman" w:cs="Times New Roman"/>
          <w:sz w:val="22"/>
          <w:szCs w:val="22"/>
          <w:lang w:val="lt-LT"/>
        </w:rPr>
        <w:t>v</w:t>
      </w:r>
      <w:r w:rsidRPr="00684B3B">
        <w:rPr>
          <w:rFonts w:ascii="Times New Roman" w:hAnsi="Times New Roman" w:cs="Times New Roman"/>
          <w:sz w:val="22"/>
          <w:szCs w:val="22"/>
          <w:lang w:val="lt-LT"/>
        </w:rPr>
        <w:t>ertikaliai pakeliamos pilnai automatinės garso izoliacinės pertvaros (sienos), įskaitant projektavimą</w:t>
      </w:r>
      <w:r w:rsidR="000255D2">
        <w:rPr>
          <w:rFonts w:ascii="Times New Roman" w:hAnsi="Times New Roman" w:cs="Times New Roman"/>
          <w:sz w:val="22"/>
          <w:szCs w:val="22"/>
          <w:lang w:val="lt-LT"/>
        </w:rPr>
        <w:t xml:space="preserve"> (</w:t>
      </w:r>
      <w:r w:rsidR="000255D2" w:rsidRPr="000255D2">
        <w:rPr>
          <w:rFonts w:ascii="Times New Roman" w:hAnsi="Times New Roman" w:cs="Times New Roman"/>
          <w:sz w:val="22"/>
          <w:szCs w:val="22"/>
          <w:lang w:val="lt-LT"/>
        </w:rPr>
        <w:t>gaminio techninių sprendinių parengimas ir nelaikomas statinio projektavimu pagal Statybos įstatymą</w:t>
      </w:r>
      <w:r w:rsidR="000255D2">
        <w:rPr>
          <w:rFonts w:ascii="Times New Roman" w:hAnsi="Times New Roman" w:cs="Times New Roman"/>
          <w:sz w:val="22"/>
          <w:szCs w:val="22"/>
          <w:lang w:val="lt-LT"/>
        </w:rPr>
        <w:t>)</w:t>
      </w:r>
      <w:r w:rsidRPr="00684B3B">
        <w:rPr>
          <w:rFonts w:ascii="Times New Roman" w:hAnsi="Times New Roman" w:cs="Times New Roman"/>
          <w:sz w:val="22"/>
          <w:szCs w:val="22"/>
          <w:lang w:val="lt-LT"/>
        </w:rPr>
        <w:t>, gamybą, pristatymą, montavimą, paleidimą – derinimą.</w:t>
      </w:r>
    </w:p>
    <w:p w14:paraId="69035E63" w14:textId="249EFAFD" w:rsidR="00224461" w:rsidRPr="00B94F84" w:rsidRDefault="00224461" w:rsidP="00224461">
      <w:pPr>
        <w:pStyle w:val="Sraopastraipa"/>
        <w:numPr>
          <w:ilvl w:val="0"/>
          <w:numId w:val="3"/>
        </w:numPr>
        <w:spacing w:before="240" w:after="240" w:line="240" w:lineRule="auto"/>
        <w:ind w:left="1077"/>
        <w:contextualSpacing w:val="0"/>
        <w:jc w:val="center"/>
        <w:rPr>
          <w:rFonts w:ascii="Times New Roman" w:hAnsi="Times New Roman" w:cs="Times New Roman"/>
          <w:caps/>
          <w:sz w:val="22"/>
          <w:szCs w:val="22"/>
          <w:lang w:val="lt-LT"/>
        </w:rPr>
      </w:pPr>
      <w:r w:rsidRPr="00B94F84">
        <w:rPr>
          <w:rFonts w:ascii="Times New Roman" w:hAnsi="Times New Roman" w:cs="Times New Roman"/>
          <w:caps/>
          <w:sz w:val="22"/>
          <w:szCs w:val="22"/>
          <w:lang w:val="lt-LT"/>
        </w:rPr>
        <w:t>Bendrieji reikalavimai</w:t>
      </w:r>
    </w:p>
    <w:p w14:paraId="22D55E9A" w14:textId="7B6FBAF9" w:rsidR="00224461" w:rsidRPr="00B21302" w:rsidRDefault="00224461" w:rsidP="00224461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B94F84">
        <w:rPr>
          <w:rFonts w:ascii="Times New Roman" w:hAnsi="Times New Roman" w:cs="Times New Roman"/>
          <w:sz w:val="22"/>
          <w:szCs w:val="22"/>
          <w:lang w:val="lt-LT"/>
        </w:rPr>
        <w:t xml:space="preserve">Apibūdinant pirkimo objektą, techninėje specifikacijoje ar kitose pirkimo dokumentuose galimai nurodytas konkretus modelis ar tiekimo šaltinis, konkretus </w:t>
      </w:r>
      <w:r w:rsidRPr="00B21302">
        <w:rPr>
          <w:rFonts w:ascii="Times New Roman" w:hAnsi="Times New Roman" w:cs="Times New Roman"/>
          <w:sz w:val="22"/>
          <w:szCs w:val="22"/>
          <w:lang w:val="lt-LT"/>
        </w:rPr>
        <w:t>procesas, būdingas konkretaus tiekėjo tiekiamoms prekėms ar teikiamoms paslaugoms</w:t>
      </w:r>
      <w:r w:rsidR="009B175D"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 ar atliekamiems darbams</w:t>
      </w:r>
      <w:r w:rsidRPr="00B21302">
        <w:rPr>
          <w:rFonts w:ascii="Times New Roman" w:hAnsi="Times New Roman" w:cs="Times New Roman"/>
          <w:sz w:val="22"/>
          <w:szCs w:val="22"/>
          <w:lang w:val="lt-LT"/>
        </w:rPr>
        <w:t>, ar prekių ženklas, patentas, tipai, konkreti kilmė ar gamyba, sertifikatai, standartai, protokolai turi būti suprantami su žodžiais „arba lygiavertis“.</w:t>
      </w:r>
    </w:p>
    <w:p w14:paraId="107AB265" w14:textId="7E06A155" w:rsidR="00151008" w:rsidRPr="00B21302" w:rsidRDefault="00946547" w:rsidP="00921D3B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Tiekėjas turės pristatyti ir įrengti mobilias pertvaras </w:t>
      </w:r>
      <w:r w:rsidR="00224461" w:rsidRPr="00B21302">
        <w:rPr>
          <w:rFonts w:ascii="Times New Roman" w:hAnsi="Times New Roman" w:cs="Times New Roman"/>
          <w:sz w:val="22"/>
          <w:szCs w:val="22"/>
          <w:lang w:val="lt-LT"/>
        </w:rPr>
        <w:t>pirkėjo nurodytu adresu</w:t>
      </w:r>
      <w:r w:rsidRPr="00B21302">
        <w:rPr>
          <w:rFonts w:ascii="Times New Roman" w:hAnsi="Times New Roman" w:cs="Times New Roman"/>
          <w:sz w:val="22"/>
          <w:szCs w:val="22"/>
          <w:lang w:val="lt-LT"/>
        </w:rPr>
        <w:t>, kurios</w:t>
      </w:r>
      <w:r w:rsidR="00224461"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 turės būti pristatytos, sumontuotos, prijungtos, suderintos, išbandytos ir paleistos.</w:t>
      </w:r>
      <w:r w:rsidR="006D71D4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224461"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Pertvarų įrengimo darbams </w:t>
      </w:r>
      <w:r w:rsidR="00224461"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visos reikalingos priemonės, priedai (įskaitant, bet neapsiribojant </w:t>
      </w:r>
      <w:r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valdymo blokai, skirstytuvai, signalų stiprintuvai, </w:t>
      </w:r>
      <w:r w:rsidR="00224461"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maršrutizatoriai, keitikliai, laidai, tvirtinimo elementai ir kt.) turi būti įskaityti į pasiūlymo kainą. </w:t>
      </w:r>
      <w:r w:rsidR="00B94F84"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Tiekėjas </w:t>
      </w:r>
      <w:r w:rsidR="00151008"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į </w:t>
      </w:r>
      <w:r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darbų </w:t>
      </w:r>
      <w:r w:rsidR="00151008"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kainą įskaičiuoja reikalingas priemones montavimui numatytame aukšte (įskaitant lifto, krano ir pan. </w:t>
      </w:r>
      <w:r w:rsidR="00B94F84" w:rsidRPr="00B21302">
        <w:rPr>
          <w:rFonts w:ascii="Times New Roman" w:hAnsi="Times New Roman" w:cs="Times New Roman"/>
          <w:sz w:val="22"/>
          <w:szCs w:val="22"/>
          <w:lang w:val="lt-LT"/>
        </w:rPr>
        <w:t>P</w:t>
      </w:r>
      <w:r w:rsidR="00151008" w:rsidRPr="00B21302">
        <w:rPr>
          <w:rFonts w:ascii="Times New Roman" w:hAnsi="Times New Roman" w:cs="Times New Roman"/>
          <w:sz w:val="22"/>
          <w:szCs w:val="22"/>
          <w:lang w:val="lt-LT"/>
        </w:rPr>
        <w:t>oreikį</w:t>
      </w:r>
      <w:r w:rsidR="00B94F84"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 ir kt.</w:t>
      </w:r>
      <w:r w:rsidR="00151008" w:rsidRPr="00B21302">
        <w:rPr>
          <w:rFonts w:ascii="Times New Roman" w:hAnsi="Times New Roman" w:cs="Times New Roman"/>
          <w:sz w:val="22"/>
          <w:szCs w:val="22"/>
          <w:lang w:val="lt-LT"/>
        </w:rPr>
        <w:t>)</w:t>
      </w:r>
      <w:r w:rsidR="00B94F84"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. Tiekėjas turės instruktuoti ir apmokyti Perkančiosios organizacijos darbuotojus kaip naudotis </w:t>
      </w:r>
      <w:r w:rsidRPr="00B21302">
        <w:rPr>
          <w:rFonts w:ascii="Times New Roman" w:hAnsi="Times New Roman" w:cs="Times New Roman"/>
          <w:sz w:val="22"/>
          <w:szCs w:val="22"/>
          <w:lang w:val="lt-LT"/>
        </w:rPr>
        <w:t>pertvaromis</w:t>
      </w:r>
      <w:r w:rsidR="00B94F84" w:rsidRPr="00B21302">
        <w:rPr>
          <w:rFonts w:ascii="Times New Roman" w:hAnsi="Times New Roman" w:cs="Times New Roman"/>
          <w:sz w:val="22"/>
          <w:szCs w:val="22"/>
          <w:lang w:val="lt-LT"/>
        </w:rPr>
        <w:t>, kaip jas tinkamai prižiūrėti ir eksploatuoti. Tiekėjo organizuojami Perkančiosios organizacijos darbuotojų apmokymai turi būti ne trumpesni kaip 8 (aštuonių) akademinių valandų</w:t>
      </w:r>
      <w:r w:rsidR="000255D2">
        <w:rPr>
          <w:rFonts w:ascii="Times New Roman" w:hAnsi="Times New Roman" w:cs="Times New Roman"/>
          <w:sz w:val="22"/>
          <w:szCs w:val="22"/>
          <w:lang w:val="lt-LT"/>
        </w:rPr>
        <w:t xml:space="preserve"> ir vykti </w:t>
      </w:r>
      <w:proofErr w:type="spellStart"/>
      <w:r w:rsidR="000255D2">
        <w:rPr>
          <w:rFonts w:ascii="Times New Roman" w:hAnsi="Times New Roman" w:cs="Times New Roman"/>
          <w:sz w:val="22"/>
          <w:szCs w:val="22"/>
          <w:lang w:val="lt-LT"/>
        </w:rPr>
        <w:t>Perkančiuosios</w:t>
      </w:r>
      <w:proofErr w:type="spellEnd"/>
      <w:r w:rsidR="000255D2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3276EE">
        <w:rPr>
          <w:rFonts w:ascii="Times New Roman" w:hAnsi="Times New Roman" w:cs="Times New Roman"/>
          <w:sz w:val="22"/>
          <w:szCs w:val="22"/>
          <w:lang w:val="lt-LT"/>
        </w:rPr>
        <w:t>organizacijos</w:t>
      </w:r>
      <w:r w:rsidR="000255D2">
        <w:rPr>
          <w:rFonts w:ascii="Times New Roman" w:hAnsi="Times New Roman" w:cs="Times New Roman"/>
          <w:sz w:val="22"/>
          <w:szCs w:val="22"/>
          <w:lang w:val="lt-LT"/>
        </w:rPr>
        <w:t xml:space="preserve"> patalpose</w:t>
      </w:r>
      <w:r w:rsidR="00B94F84"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. </w:t>
      </w:r>
      <w:r w:rsidR="006D71D4">
        <w:rPr>
          <w:rFonts w:ascii="Times New Roman" w:hAnsi="Times New Roman" w:cs="Times New Roman"/>
          <w:sz w:val="22"/>
          <w:szCs w:val="22"/>
          <w:lang w:val="lt-LT"/>
        </w:rPr>
        <w:t xml:space="preserve">Mobilios pertvaros turi būti paleistos eksploatacijai </w:t>
      </w:r>
      <w:r w:rsidR="00E50F52">
        <w:rPr>
          <w:rFonts w:ascii="Times New Roman" w:hAnsi="Times New Roman" w:cs="Times New Roman"/>
          <w:sz w:val="22"/>
          <w:szCs w:val="22"/>
          <w:lang w:val="lt-LT"/>
        </w:rPr>
        <w:t xml:space="preserve">laikotarpyje nuo 2026 08 01 iki </w:t>
      </w:r>
      <w:r w:rsidR="006D71D4">
        <w:rPr>
          <w:rFonts w:ascii="Times New Roman" w:hAnsi="Times New Roman" w:cs="Times New Roman"/>
          <w:sz w:val="22"/>
          <w:szCs w:val="22"/>
          <w:lang w:val="lt-LT"/>
        </w:rPr>
        <w:t>2026 10 01 d.</w:t>
      </w:r>
    </w:p>
    <w:p w14:paraId="144A23E5" w14:textId="1F1E6F9B" w:rsidR="00151008" w:rsidRPr="00B94F84" w:rsidRDefault="00151008" w:rsidP="00224461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41723E">
        <w:rPr>
          <w:rFonts w:ascii="Cambria" w:eastAsia="MS Mincho" w:hAnsi="Cambria" w:cs="Times New Roman"/>
          <w:kern w:val="0"/>
          <w:sz w:val="22"/>
          <w:szCs w:val="22"/>
          <w:lang w:val="lt-LT"/>
          <w14:ligatures w14:val="none"/>
        </w:rPr>
        <w:t>Tiekėjas užtikrina, kad darbai ir naudojama įranga nepažeis grindų ir kitų apdailos konstrukcijų, bus laikomasi</w:t>
      </w:r>
      <w:r w:rsidRPr="00B94F84">
        <w:rPr>
          <w:rFonts w:ascii="Cambria" w:eastAsia="MS Mincho" w:hAnsi="Cambria" w:cs="Times New Roman"/>
          <w:kern w:val="0"/>
          <w:sz w:val="22"/>
          <w:szCs w:val="22"/>
          <w:lang w:val="lt-LT"/>
          <w14:ligatures w14:val="none"/>
        </w:rPr>
        <w:t xml:space="preserve"> saugos reikalavimų.</w:t>
      </w:r>
      <w:r w:rsidR="00B94F84" w:rsidRPr="00B94F84">
        <w:rPr>
          <w:rFonts w:ascii="Cambria" w:eastAsia="MS Mincho" w:hAnsi="Cambria" w:cs="Times New Roman"/>
          <w:kern w:val="0"/>
          <w:sz w:val="22"/>
          <w:szCs w:val="22"/>
          <w:lang w:val="lt-LT"/>
          <w14:ligatures w14:val="none"/>
        </w:rPr>
        <w:t xml:space="preserve"> Jei dėl tiekėjo kaltės </w:t>
      </w:r>
      <w:r w:rsidR="009B175D">
        <w:rPr>
          <w:rFonts w:ascii="Cambria" w:eastAsia="MS Mincho" w:hAnsi="Cambria" w:cs="Times New Roman"/>
          <w:kern w:val="0"/>
          <w:sz w:val="22"/>
          <w:szCs w:val="22"/>
          <w:lang w:val="lt-LT"/>
          <w14:ligatures w14:val="none"/>
        </w:rPr>
        <w:t>darbų</w:t>
      </w:r>
      <w:r w:rsidR="009B175D" w:rsidRPr="00B94F84">
        <w:rPr>
          <w:rFonts w:ascii="Cambria" w:eastAsia="MS Mincho" w:hAnsi="Cambria" w:cs="Times New Roman"/>
          <w:kern w:val="0"/>
          <w:sz w:val="22"/>
          <w:szCs w:val="22"/>
          <w:lang w:val="lt-LT"/>
          <w14:ligatures w14:val="none"/>
        </w:rPr>
        <w:t xml:space="preserve"> </w:t>
      </w:r>
      <w:r w:rsidR="00B94F84" w:rsidRPr="00B94F84">
        <w:rPr>
          <w:rFonts w:ascii="Cambria" w:eastAsia="MS Mincho" w:hAnsi="Cambria" w:cs="Times New Roman"/>
          <w:kern w:val="0"/>
          <w:sz w:val="22"/>
          <w:szCs w:val="22"/>
          <w:lang w:val="lt-LT"/>
          <w14:ligatures w14:val="none"/>
        </w:rPr>
        <w:t>metu padaroma žala Perkančiosios organizacijos turtui, tai tiekėjas savo lėšomis turi pašalinti</w:t>
      </w:r>
      <w:r w:rsidR="009B175D">
        <w:rPr>
          <w:rFonts w:ascii="Cambria" w:eastAsia="MS Mincho" w:hAnsi="Cambria" w:cs="Times New Roman"/>
          <w:kern w:val="0"/>
          <w:sz w:val="22"/>
          <w:szCs w:val="22"/>
          <w:lang w:val="lt-LT"/>
          <w14:ligatures w14:val="none"/>
        </w:rPr>
        <w:t xml:space="preserve"> padarytą</w:t>
      </w:r>
      <w:r w:rsidR="00B94F84" w:rsidRPr="00B94F84">
        <w:rPr>
          <w:rFonts w:ascii="Cambria" w:eastAsia="MS Mincho" w:hAnsi="Cambria" w:cs="Times New Roman"/>
          <w:kern w:val="0"/>
          <w:sz w:val="22"/>
          <w:szCs w:val="22"/>
          <w:lang w:val="lt-LT"/>
          <w14:ligatures w14:val="none"/>
        </w:rPr>
        <w:t xml:space="preserve"> žalą.</w:t>
      </w:r>
    </w:p>
    <w:p w14:paraId="0892C519" w14:textId="6E0548E8" w:rsidR="00CA1F68" w:rsidRDefault="00F62A60" w:rsidP="00224461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>
        <w:rPr>
          <w:rFonts w:ascii="Times New Roman" w:hAnsi="Times New Roman" w:cs="Times New Roman"/>
          <w:sz w:val="22"/>
          <w:szCs w:val="22"/>
          <w:lang w:val="lt-LT"/>
        </w:rPr>
        <w:t>A</w:t>
      </w:r>
      <w:r w:rsidR="00CA1F68">
        <w:rPr>
          <w:rFonts w:ascii="Times New Roman" w:hAnsi="Times New Roman" w:cs="Times New Roman"/>
          <w:sz w:val="22"/>
          <w:szCs w:val="22"/>
          <w:lang w:val="lt-LT"/>
        </w:rPr>
        <w:t>tliktiems darbams taikomi Civilinio kodekso 6.698 straipsnyje nustatyti garantiniai terminai.</w:t>
      </w:r>
    </w:p>
    <w:p w14:paraId="767E05A2" w14:textId="12120E1C" w:rsidR="00F14E47" w:rsidRPr="00B94F84" w:rsidRDefault="00F14E47" w:rsidP="00F14E47">
      <w:pPr>
        <w:pStyle w:val="Sraopastraipa"/>
        <w:numPr>
          <w:ilvl w:val="0"/>
          <w:numId w:val="3"/>
        </w:numPr>
        <w:spacing w:before="240" w:after="240" w:line="240" w:lineRule="auto"/>
        <w:ind w:left="1077"/>
        <w:contextualSpacing w:val="0"/>
        <w:jc w:val="center"/>
        <w:rPr>
          <w:rFonts w:ascii="Times New Roman" w:hAnsi="Times New Roman" w:cs="Times New Roman"/>
          <w:caps/>
          <w:sz w:val="22"/>
          <w:szCs w:val="22"/>
          <w:lang w:val="lt-LT"/>
        </w:rPr>
      </w:pPr>
      <w:r w:rsidRPr="00B94F84">
        <w:rPr>
          <w:rFonts w:ascii="Times New Roman" w:hAnsi="Times New Roman" w:cs="Times New Roman"/>
          <w:caps/>
          <w:sz w:val="22"/>
          <w:szCs w:val="22"/>
          <w:lang w:val="lt-LT"/>
        </w:rPr>
        <w:t>Žalieji reikalavimai</w:t>
      </w:r>
    </w:p>
    <w:p w14:paraId="1B70DDE8" w14:textId="4A020759" w:rsidR="00F14E47" w:rsidRDefault="00F14E47" w:rsidP="00CA1F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B94F84">
        <w:rPr>
          <w:rFonts w:ascii="Times New Roman" w:hAnsi="Times New Roman" w:cs="Times New Roman"/>
          <w:sz w:val="22"/>
          <w:szCs w:val="22"/>
          <w:lang w:val="lt-LT"/>
        </w:rPr>
        <w:t>Pirkimas laikomas žaliuoju pirkimu, nes tiekiam</w:t>
      </w:r>
      <w:r w:rsidR="00CC6CDB">
        <w:rPr>
          <w:rFonts w:ascii="Times New Roman" w:hAnsi="Times New Roman" w:cs="Times New Roman"/>
          <w:sz w:val="22"/>
          <w:szCs w:val="22"/>
          <w:lang w:val="lt-LT"/>
        </w:rPr>
        <w:t>a</w:t>
      </w:r>
      <w:r w:rsidRPr="00B94F84">
        <w:rPr>
          <w:rFonts w:ascii="Times New Roman" w:hAnsi="Times New Roman" w:cs="Times New Roman"/>
          <w:sz w:val="22"/>
          <w:szCs w:val="22"/>
          <w:lang w:val="lt-LT"/>
        </w:rPr>
        <w:t xml:space="preserve"> ir įrengiam</w:t>
      </w:r>
      <w:r w:rsidR="00CC6CDB">
        <w:rPr>
          <w:rFonts w:ascii="Times New Roman" w:hAnsi="Times New Roman" w:cs="Times New Roman"/>
          <w:sz w:val="22"/>
          <w:szCs w:val="22"/>
          <w:lang w:val="lt-LT"/>
        </w:rPr>
        <w:t>a</w:t>
      </w:r>
      <w:r w:rsidRPr="00B94F84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CC6CDB">
        <w:rPr>
          <w:rFonts w:ascii="Times New Roman" w:hAnsi="Times New Roman" w:cs="Times New Roman"/>
          <w:sz w:val="22"/>
          <w:szCs w:val="22"/>
          <w:lang w:val="lt-LT"/>
        </w:rPr>
        <w:t xml:space="preserve">įranga </w:t>
      </w:r>
      <w:r w:rsidR="009B175D">
        <w:rPr>
          <w:rFonts w:ascii="Times New Roman" w:hAnsi="Times New Roman" w:cs="Times New Roman"/>
          <w:sz w:val="22"/>
          <w:szCs w:val="22"/>
          <w:lang w:val="lt-LT"/>
        </w:rPr>
        <w:t>bei atliekami darbai</w:t>
      </w:r>
      <w:r w:rsidRPr="00B94F84">
        <w:rPr>
          <w:rFonts w:ascii="Times New Roman" w:hAnsi="Times New Roman" w:cs="Times New Roman"/>
          <w:sz w:val="22"/>
          <w:szCs w:val="22"/>
          <w:lang w:val="lt-LT"/>
        </w:rPr>
        <w:t xml:space="preserve"> vadovaujantis </w:t>
      </w:r>
      <w:r w:rsidRPr="00B94F84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Aplinkos apsaugos kriterijų taikymo, vykdant žaliuosius pirkimus, tvarkos aprašo, patvirtinto Lietuvos Respublikos aplinkos ministro 2011 </w:t>
      </w:r>
      <w:r w:rsidRPr="00B21302">
        <w:rPr>
          <w:rFonts w:ascii="Times New Roman" w:hAnsi="Times New Roman" w:cs="Times New Roman"/>
          <w:i/>
          <w:iCs/>
          <w:sz w:val="22"/>
          <w:szCs w:val="22"/>
          <w:lang w:val="lt-LT"/>
        </w:rPr>
        <w:t>birželio 28 d. įsakymu Nr. D1-508 (Lietuvos Respublikos aplinkos ministro 2022 m. gruodžio 13 d. įsakymo Nr. D1-401 redakcija) (toliau – Aprašas)</w:t>
      </w:r>
      <w:r w:rsidR="00C82214" w:rsidRPr="00B21302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 4.</w:t>
      </w:r>
      <w:r w:rsidR="00264F6F" w:rsidRPr="00B21302">
        <w:rPr>
          <w:rFonts w:ascii="Times New Roman" w:hAnsi="Times New Roman" w:cs="Times New Roman"/>
          <w:i/>
          <w:iCs/>
          <w:sz w:val="22"/>
          <w:szCs w:val="22"/>
          <w:lang w:val="lt-LT"/>
        </w:rPr>
        <w:t>3</w:t>
      </w:r>
      <w:r w:rsidR="00C82214" w:rsidRPr="00B21302">
        <w:rPr>
          <w:rFonts w:ascii="Times New Roman" w:hAnsi="Times New Roman" w:cs="Times New Roman"/>
          <w:i/>
          <w:iCs/>
          <w:sz w:val="22"/>
          <w:szCs w:val="22"/>
          <w:lang w:val="lt-LT"/>
        </w:rPr>
        <w:t>.</w:t>
      </w:r>
      <w:r w:rsidR="001040F2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 </w:t>
      </w:r>
      <w:r w:rsidR="00260494" w:rsidRPr="00B21302">
        <w:rPr>
          <w:rFonts w:ascii="Times New Roman" w:hAnsi="Times New Roman" w:cs="Times New Roman"/>
          <w:sz w:val="22"/>
          <w:szCs w:val="22"/>
          <w:lang w:val="lt-LT"/>
        </w:rPr>
        <w:t>punktu</w:t>
      </w:r>
      <w:r w:rsidR="006C09BF" w:rsidRPr="00B21302">
        <w:rPr>
          <w:rFonts w:ascii="Times New Roman" w:hAnsi="Times New Roman" w:cs="Times New Roman"/>
          <w:sz w:val="22"/>
          <w:szCs w:val="22"/>
          <w:lang w:val="lt-LT"/>
        </w:rPr>
        <w:t>:</w:t>
      </w:r>
      <w:r w:rsidR="00260494" w:rsidRPr="00B21302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</w:p>
    <w:p w14:paraId="2F944711" w14:textId="77777777" w:rsidR="003F5620" w:rsidRPr="001040F2" w:rsidRDefault="003F5620" w:rsidP="001040F2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2"/>
          <w:szCs w:val="22"/>
          <w:lang w:val="lt-LT"/>
        </w:rPr>
      </w:pPr>
    </w:p>
    <w:tbl>
      <w:tblPr>
        <w:tblStyle w:val="Lentelstinklelis"/>
        <w:tblpPr w:leftFromText="180" w:rightFromText="180" w:vertAnchor="text" w:horzAnchor="margin" w:tblpY="3"/>
        <w:tblW w:w="14170" w:type="dxa"/>
        <w:tblLook w:val="04A0" w:firstRow="1" w:lastRow="0" w:firstColumn="1" w:lastColumn="0" w:noHBand="0" w:noVBand="1"/>
      </w:tblPr>
      <w:tblGrid>
        <w:gridCol w:w="562"/>
        <w:gridCol w:w="13608"/>
      </w:tblGrid>
      <w:tr w:rsidR="00B521E1" w:rsidRPr="00B21302" w14:paraId="1B9D1D3A" w14:textId="77777777" w:rsidTr="001928B2">
        <w:tc>
          <w:tcPr>
            <w:tcW w:w="562" w:type="dxa"/>
          </w:tcPr>
          <w:p w14:paraId="48B0ACE2" w14:textId="77777777" w:rsidR="00B521E1" w:rsidRPr="00B21302" w:rsidRDefault="00B521E1" w:rsidP="00F14E47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B2130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608" w:type="dxa"/>
          </w:tcPr>
          <w:p w14:paraId="421FFE0A" w14:textId="29E84D8C" w:rsidR="00B521E1" w:rsidRPr="00B21302" w:rsidRDefault="00B521E1" w:rsidP="00F14E47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B2130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Aplinkosauginis kriterijus</w:t>
            </w:r>
          </w:p>
        </w:tc>
      </w:tr>
      <w:tr w:rsidR="00B521E1" w:rsidRPr="00410608" w14:paraId="73CD85D8" w14:textId="77777777" w:rsidTr="001928B2">
        <w:tc>
          <w:tcPr>
            <w:tcW w:w="562" w:type="dxa"/>
          </w:tcPr>
          <w:p w14:paraId="0EEC25F1" w14:textId="366A2B3C" w:rsidR="00B521E1" w:rsidRPr="00B21302" w:rsidRDefault="00B521E1" w:rsidP="00260494">
            <w:pPr>
              <w:pStyle w:val="Sraopastraipa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13608" w:type="dxa"/>
          </w:tcPr>
          <w:p w14:paraId="64FCD30A" w14:textId="2FDF95C3" w:rsidR="00B521E1" w:rsidRPr="00F40DD1" w:rsidRDefault="00BB0186" w:rsidP="00F14E47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21302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Tiekėjas taiko aplinkos apsaugos vadybos sistemos reikalavimus pagal standartą LST EN ISO 14001 „Aplinkos vadybos sistemos. Reikalavimai ir naudojimo gairės“ (toliau – LST EN ISO 14001) arba Europos Sąjungos aplinkosaugos vadybos ir audito sistemą (toliau – EMAS) ar kitus aplinkos apsaugos vadybos standartus, pagrįstus atitinkamais Europos arba tarptautinių standartizacijos organizacijų priimtais standartais, ar kitais tiekėjo pateiktais lygiaverčiais įrodymais</w:t>
            </w:r>
            <w:r w:rsidR="009B175D" w:rsidRPr="00B21302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</w:t>
            </w:r>
          </w:p>
        </w:tc>
      </w:tr>
    </w:tbl>
    <w:p w14:paraId="3FEC125C" w14:textId="7FA2D9CC" w:rsidR="006F08E1" w:rsidRPr="00B94F84" w:rsidRDefault="006F08E1" w:rsidP="00944F21">
      <w:pPr>
        <w:pStyle w:val="Sraopastraipa"/>
        <w:numPr>
          <w:ilvl w:val="0"/>
          <w:numId w:val="3"/>
        </w:numPr>
        <w:spacing w:before="240" w:after="240" w:line="240" w:lineRule="auto"/>
        <w:jc w:val="center"/>
        <w:rPr>
          <w:rFonts w:ascii="Times New Roman" w:hAnsi="Times New Roman" w:cs="Times New Roman"/>
          <w:caps/>
          <w:sz w:val="22"/>
          <w:szCs w:val="22"/>
          <w:lang w:val="lt-LT"/>
        </w:rPr>
      </w:pPr>
      <w:r w:rsidRPr="00B94F84">
        <w:rPr>
          <w:rFonts w:ascii="Times New Roman" w:hAnsi="Times New Roman" w:cs="Times New Roman"/>
          <w:caps/>
          <w:sz w:val="22"/>
          <w:szCs w:val="22"/>
          <w:lang w:val="lt-LT"/>
        </w:rPr>
        <w:t>Specialieji reikalavimai</w:t>
      </w:r>
    </w:p>
    <w:tbl>
      <w:tblPr>
        <w:tblStyle w:val="Lentelstinklelis"/>
        <w:tblW w:w="14170" w:type="dxa"/>
        <w:tblLayout w:type="fixed"/>
        <w:tblLook w:val="04A0" w:firstRow="1" w:lastRow="0" w:firstColumn="1" w:lastColumn="0" w:noHBand="0" w:noVBand="1"/>
      </w:tblPr>
      <w:tblGrid>
        <w:gridCol w:w="5098"/>
        <w:gridCol w:w="4678"/>
        <w:gridCol w:w="4394"/>
      </w:tblGrid>
      <w:tr w:rsidR="00224461" w:rsidRPr="00410608" w14:paraId="11A997B7" w14:textId="77777777" w:rsidTr="00F356CD">
        <w:trPr>
          <w:trHeight w:val="2399"/>
        </w:trPr>
        <w:tc>
          <w:tcPr>
            <w:tcW w:w="5098" w:type="dxa"/>
          </w:tcPr>
          <w:p w14:paraId="36F61108" w14:textId="77777777" w:rsidR="00224461" w:rsidRPr="00B94F84" w:rsidRDefault="00224461" w:rsidP="00F356CD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Pavadinimas ir reikalaujamos techninės charakteristikos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18F83926" w14:textId="4EE250B9" w:rsidR="00224461" w:rsidRPr="00B94F84" w:rsidRDefault="00224461" w:rsidP="00F356CD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Tiekėjo siūlom</w:t>
            </w:r>
            <w:r w:rsidR="00CC6CD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os įrangos ir</w:t>
            </w:r>
            <w:r w:rsidRPr="00B94F8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CA1F6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darbų</w:t>
            </w:r>
            <w:r w:rsidR="00CA1F68" w:rsidRPr="00B94F8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B94F8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aprašymas (siūlom</w:t>
            </w:r>
            <w:r w:rsidR="00CA1F6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o</w:t>
            </w:r>
            <w:r w:rsidR="00CC6CD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s</w:t>
            </w:r>
            <w:r w:rsidR="00CA1F6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CC6CD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įrangos</w:t>
            </w:r>
            <w:r w:rsidR="00CA1F6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B94F8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parametro konkretus aprašymas), patvirtinantis nurodytus reikalavimus, nurodant reikalaujamas parametrų reikšmes arba galimybių patvirtinimas (jei specifikacijos reikšmių nurodyti nereikalaujama)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5B52719" w14:textId="57227B76" w:rsidR="00224461" w:rsidRPr="00B94F84" w:rsidRDefault="00224461" w:rsidP="00F356CD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Teikiamo siūlom</w:t>
            </w:r>
            <w:r w:rsidR="0095018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ų parametrų atitiktis grindžiama siūlomos įrangos (ar jų komponentų)</w:t>
            </w:r>
            <w:r w:rsidR="00CA1F68" w:rsidRPr="00B94F8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B94F8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gamintojo ar gamintojo įgalioto atstovo dokumento, ar kito nurodyto pateikti dokumento failo pavadinimas ir puslapio numeris arba tiksli internetinė nuoroda į gamintojo psl., arba kitas lygiavertis dokumentas kuriame yra atitinkamą techninės specifikacijos reikalavimą patvirtinanti informacija</w:t>
            </w:r>
          </w:p>
        </w:tc>
      </w:tr>
      <w:tr w:rsidR="00224461" w:rsidRPr="00B94F84" w14:paraId="2690DAAA" w14:textId="77777777" w:rsidTr="00F356CD">
        <w:trPr>
          <w:trHeight w:val="264"/>
        </w:trPr>
        <w:tc>
          <w:tcPr>
            <w:tcW w:w="5098" w:type="dxa"/>
          </w:tcPr>
          <w:p w14:paraId="322E12B6" w14:textId="77777777" w:rsidR="00224461" w:rsidRPr="00B94F84" w:rsidRDefault="00224461" w:rsidP="00F356C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2C9091AE" w14:textId="77777777" w:rsidR="00224461" w:rsidRPr="00B94F84" w:rsidRDefault="00224461" w:rsidP="00F356C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2.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1319794" w14:textId="77777777" w:rsidR="00224461" w:rsidRPr="00B94F84" w:rsidRDefault="00224461" w:rsidP="00F356C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3.</w:t>
            </w:r>
          </w:p>
        </w:tc>
      </w:tr>
      <w:tr w:rsidR="00224461" w:rsidRPr="00410608" w14:paraId="704106D9" w14:textId="77777777" w:rsidTr="00410608">
        <w:tc>
          <w:tcPr>
            <w:tcW w:w="5098" w:type="dxa"/>
          </w:tcPr>
          <w:p w14:paraId="131205B8" w14:textId="60E73BC0" w:rsidR="00224461" w:rsidRPr="00B94F84" w:rsidRDefault="00224461" w:rsidP="00F356C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Vertikaliai pakeliamos pilnai automatinės garso izoliacinės pertvaros (sienos), įskaitant projektavimą, gamybą, pristatymą, montavimą, paleidimą – derinimą.</w:t>
            </w:r>
          </w:p>
        </w:tc>
        <w:tc>
          <w:tcPr>
            <w:tcW w:w="4678" w:type="dxa"/>
            <w:tcBorders>
              <w:bottom w:val="single" w:sz="4" w:space="0" w:color="auto"/>
              <w:tl2br w:val="nil"/>
            </w:tcBorders>
          </w:tcPr>
          <w:p w14:paraId="77CA15D1" w14:textId="77777777" w:rsidR="00224461" w:rsidRPr="00B94F84" w:rsidRDefault="00224461" w:rsidP="0022446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Gamintojas </w:t>
            </w:r>
            <w:r w:rsidRPr="00B94F84"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lt-LT"/>
              </w:rPr>
              <w:t>(įrašyti)</w:t>
            </w:r>
            <w:r w:rsidRPr="00B94F8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  <w:p w14:paraId="3572142C" w14:textId="1EB3F2AE" w:rsidR="00224461" w:rsidRPr="00B94F84" w:rsidRDefault="00224461" w:rsidP="0022446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Modelis / pavadinimas / kodas </w:t>
            </w:r>
            <w:r w:rsidRPr="00B94F8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(</w:t>
            </w:r>
            <w:r w:rsidRPr="00B94F84">
              <w:rPr>
                <w:rFonts w:ascii="Times New Roman" w:hAnsi="Times New Roman" w:cs="Times New Roman"/>
                <w:i/>
                <w:iCs/>
                <w:color w:val="0070C0"/>
                <w:sz w:val="22"/>
                <w:szCs w:val="22"/>
                <w:lang w:val="lt-LT"/>
              </w:rPr>
              <w:t>įrašyti, nurodant atitinkamai tą parametrą, kuris nurodomas gamintojo techniniame aprašyme</w:t>
            </w:r>
            <w:r w:rsidRPr="00B94F8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): ………………..</w:t>
            </w:r>
          </w:p>
        </w:tc>
        <w:tc>
          <w:tcPr>
            <w:tcW w:w="4394" w:type="dxa"/>
            <w:tcBorders>
              <w:bottom w:val="single" w:sz="4" w:space="0" w:color="auto"/>
              <w:tl2br w:val="nil"/>
            </w:tcBorders>
          </w:tcPr>
          <w:p w14:paraId="49D147F1" w14:textId="21EC2572" w:rsidR="004E36A5" w:rsidRPr="00A30664" w:rsidRDefault="004E36A5" w:rsidP="004E36A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Tiekėjas turi pateikti siūlomos </w:t>
            </w:r>
            <w:r w:rsidR="0095018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įrangos</w:t>
            </w:r>
            <w:r w:rsidR="0095018D"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aprašymus, brošiūras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, brėžinius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ar kitus gamintojo (gamintojo įgalioto atstovo) dokumentus, leidžiančius įsitikinti siūlomų parametrų atitikimu.</w:t>
            </w:r>
          </w:p>
          <w:p w14:paraId="7CC1C5C2" w14:textId="77777777" w:rsidR="004E36A5" w:rsidRPr="00A30664" w:rsidRDefault="004E36A5" w:rsidP="004E36A5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...........................................</w:t>
            </w:r>
          </w:p>
          <w:p w14:paraId="747CBBE4" w14:textId="30CCA22E" w:rsidR="00224461" w:rsidRPr="00A30664" w:rsidRDefault="004E36A5" w:rsidP="004E36A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(</w:t>
            </w:r>
            <w:r w:rsidRPr="00A3066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  <w:t>Būtina nurodyti pasiūlymo dokumento pavadinimą ir puslapį, kuriame yra nurodytos siūlomos charakteristikos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).</w:t>
            </w:r>
          </w:p>
        </w:tc>
      </w:tr>
      <w:tr w:rsidR="00985268" w:rsidRPr="00410608" w14:paraId="20FD9DF8" w14:textId="77777777" w:rsidTr="00410608">
        <w:tc>
          <w:tcPr>
            <w:tcW w:w="5098" w:type="dxa"/>
          </w:tcPr>
          <w:p w14:paraId="179FCFCA" w14:textId="73900A64" w:rsidR="00985268" w:rsidRPr="00023DB3" w:rsidRDefault="009B5D88" w:rsidP="004B4B2E">
            <w:pPr>
              <w:numPr>
                <w:ilvl w:val="1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  <w:t xml:space="preserve">Angų, kuriose įrengiamos pertvaros </w:t>
            </w:r>
            <w:r w:rsidR="00985268" w:rsidRPr="00023DB3"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  <w:t>matmenys:</w:t>
            </w:r>
          </w:p>
          <w:p w14:paraId="475BD290" w14:textId="7EEFD26A" w:rsidR="00023DB3" w:rsidRDefault="00023DB3" w:rsidP="00985268">
            <w:pPr>
              <w:numPr>
                <w:ilvl w:val="2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023DB3"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  <w:t>Pertvara (kiekis 2 vnt.):</w:t>
            </w:r>
          </w:p>
          <w:p w14:paraId="1D5AC23E" w14:textId="054B95F5" w:rsidR="00023DB3" w:rsidRDefault="00023DB3" w:rsidP="00023DB3">
            <w:pPr>
              <w:numPr>
                <w:ilvl w:val="3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Ilgis – 3100 mm ± 5%;</w:t>
            </w:r>
          </w:p>
          <w:p w14:paraId="3A76BE3A" w14:textId="26639A72" w:rsidR="00023DB3" w:rsidRDefault="00023DB3" w:rsidP="00023DB3">
            <w:pPr>
              <w:numPr>
                <w:ilvl w:val="3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Aukštis – 3000 mm ± 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;</w:t>
            </w:r>
          </w:p>
          <w:p w14:paraId="01CB6513" w14:textId="140F8108" w:rsidR="00023DB3" w:rsidRDefault="00023DB3" w:rsidP="004B4B2E">
            <w:pPr>
              <w:numPr>
                <w:ilvl w:val="3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Atstumas nuo grindų iki perdangos – 3900 mm.</w:t>
            </w:r>
          </w:p>
          <w:p w14:paraId="062850E7" w14:textId="73D9CBD3" w:rsidR="00023DB3" w:rsidRPr="00023DB3" w:rsidRDefault="00023DB3" w:rsidP="00985268">
            <w:pPr>
              <w:numPr>
                <w:ilvl w:val="2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</w:pPr>
            <w:r w:rsidRPr="00023DB3"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  <w:t>Pertvara (kiekis 2 vnt.):</w:t>
            </w:r>
          </w:p>
          <w:p w14:paraId="2F7FD25E" w14:textId="61A7B3D5" w:rsidR="00023DB3" w:rsidRDefault="00023DB3" w:rsidP="00023DB3">
            <w:pPr>
              <w:numPr>
                <w:ilvl w:val="3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Ilgis – 2350 mm ± 5%;</w:t>
            </w:r>
          </w:p>
          <w:p w14:paraId="55B63B1C" w14:textId="77777777" w:rsidR="00023DB3" w:rsidRDefault="00023DB3" w:rsidP="00023DB3">
            <w:pPr>
              <w:numPr>
                <w:ilvl w:val="3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Aukštis – 3000 mm ± 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;</w:t>
            </w:r>
          </w:p>
          <w:p w14:paraId="40112B0C" w14:textId="6E7C6274" w:rsidR="00023DB3" w:rsidRPr="00023DB3" w:rsidRDefault="00023DB3" w:rsidP="004B4B2E">
            <w:pPr>
              <w:numPr>
                <w:ilvl w:val="3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Atstumas nuo grindų iki perdangos – 3900 mm.</w:t>
            </w:r>
          </w:p>
          <w:p w14:paraId="2B52E68E" w14:textId="72D992E2" w:rsidR="00023DB3" w:rsidRPr="00023DB3" w:rsidRDefault="00023DB3" w:rsidP="00985268">
            <w:pPr>
              <w:numPr>
                <w:ilvl w:val="2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</w:pPr>
            <w:r w:rsidRPr="00023DB3"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  <w:t>Pertvara (kiekis 1 vnt.):</w:t>
            </w:r>
          </w:p>
          <w:p w14:paraId="5511314D" w14:textId="15A3C923" w:rsidR="00023DB3" w:rsidRDefault="00985268" w:rsidP="00023DB3">
            <w:pPr>
              <w:numPr>
                <w:ilvl w:val="3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Ilgis – 5</w:t>
            </w:r>
            <w:r w:rsid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610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m </w:t>
            </w:r>
            <w:r w:rsidR="00C95CB0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± 5</w:t>
            </w:r>
            <w:r w:rsidR="003D014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%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;</w:t>
            </w:r>
          </w:p>
          <w:p w14:paraId="7124649B" w14:textId="554D0FA9" w:rsidR="00985268" w:rsidRDefault="00985268" w:rsidP="00023DB3">
            <w:pPr>
              <w:numPr>
                <w:ilvl w:val="3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Aukštis – </w:t>
            </w:r>
            <w:r w:rsid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3000</w:t>
            </w:r>
            <w:r w:rsidRP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</w:t>
            </w:r>
            <w:r w:rsidRP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m </w:t>
            </w:r>
            <w:r w:rsidR="00C95CB0" w:rsidRP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± 5</w:t>
            </w:r>
            <w:r w:rsidR="00450D86" w:rsidRP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%</w:t>
            </w:r>
            <w:r w:rsid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;</w:t>
            </w:r>
          </w:p>
          <w:p w14:paraId="1C347051" w14:textId="77777777" w:rsidR="00023DB3" w:rsidRDefault="00023DB3" w:rsidP="004B4B2E">
            <w:pPr>
              <w:numPr>
                <w:ilvl w:val="3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Atstumas nuo grindų iki perdangos – 3900 mm.</w:t>
            </w:r>
          </w:p>
          <w:p w14:paraId="320470A2" w14:textId="5F55F5C4" w:rsidR="00023DB3" w:rsidRPr="00023DB3" w:rsidRDefault="00023DB3" w:rsidP="00023DB3">
            <w:pPr>
              <w:numPr>
                <w:ilvl w:val="2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</w:pPr>
            <w:r w:rsidRPr="00023DB3"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  <w:t>Pertvara (kiekis 1 vnt.):</w:t>
            </w:r>
          </w:p>
          <w:p w14:paraId="1AD6C0FA" w14:textId="7FAFA992" w:rsidR="00023DB3" w:rsidRDefault="00023DB3" w:rsidP="00023DB3">
            <w:pPr>
              <w:numPr>
                <w:ilvl w:val="3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Ilgis –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5560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m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± 5%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;</w:t>
            </w:r>
          </w:p>
          <w:p w14:paraId="3BB60738" w14:textId="33E210B1" w:rsidR="00023DB3" w:rsidRDefault="00023DB3" w:rsidP="00023DB3">
            <w:pPr>
              <w:numPr>
                <w:ilvl w:val="3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Aukštis –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3000</w:t>
            </w:r>
            <w:r w:rsidRP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</w:t>
            </w:r>
            <w:r w:rsidRP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 ± 5%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;</w:t>
            </w:r>
          </w:p>
          <w:p w14:paraId="513FC55C" w14:textId="77777777" w:rsidR="00023DB3" w:rsidRDefault="00023DB3" w:rsidP="004B4B2E">
            <w:pPr>
              <w:numPr>
                <w:ilvl w:val="3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Atstumas nuo grindų iki perdangos – 3900 mm.</w:t>
            </w:r>
          </w:p>
          <w:p w14:paraId="21713CC2" w14:textId="1A1673CF" w:rsidR="00023DB3" w:rsidRPr="004B4B2E" w:rsidRDefault="00023DB3" w:rsidP="00985268">
            <w:pPr>
              <w:numPr>
                <w:ilvl w:val="2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</w:pPr>
            <w:r w:rsidRPr="004B4B2E"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  <w:t>Pertvara (kiekis 1 vnt.):</w:t>
            </w:r>
          </w:p>
          <w:p w14:paraId="4DF5169C" w14:textId="00D46B02" w:rsidR="00023DB3" w:rsidRDefault="00023DB3" w:rsidP="00023DB3">
            <w:pPr>
              <w:numPr>
                <w:ilvl w:val="3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Ilgis –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9045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m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± 5%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;</w:t>
            </w:r>
          </w:p>
          <w:p w14:paraId="4E714A91" w14:textId="77777777" w:rsidR="00023DB3" w:rsidRDefault="00023DB3" w:rsidP="00023DB3">
            <w:pPr>
              <w:numPr>
                <w:ilvl w:val="3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Aukštis –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3000</w:t>
            </w:r>
            <w:r w:rsidRP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</w:t>
            </w:r>
            <w:r w:rsidRP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 ± 5%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;</w:t>
            </w:r>
          </w:p>
          <w:p w14:paraId="6B468C18" w14:textId="31819CEC" w:rsidR="00023DB3" w:rsidRDefault="00023DB3" w:rsidP="004B4B2E">
            <w:pPr>
              <w:numPr>
                <w:ilvl w:val="3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Atstumas nuo grindų iki </w:t>
            </w:r>
            <w:r w:rsidRPr="006C0372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sijos – 3900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mm.</w:t>
            </w:r>
          </w:p>
          <w:p w14:paraId="0C795262" w14:textId="52A57E85" w:rsidR="00023DB3" w:rsidRPr="004B4B2E" w:rsidRDefault="00023DB3" w:rsidP="00023DB3">
            <w:pPr>
              <w:numPr>
                <w:ilvl w:val="2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</w:pPr>
            <w:r w:rsidRPr="004B4B2E">
              <w:rPr>
                <w:rFonts w:ascii="Times New Roman" w:hAnsi="Times New Roman" w:cs="Times New Roman"/>
                <w:sz w:val="22"/>
                <w:szCs w:val="22"/>
                <w:u w:val="single"/>
                <w:lang w:val="lt-LT"/>
              </w:rPr>
              <w:t>Pertvara (kiekis 1 vnt.):</w:t>
            </w:r>
          </w:p>
          <w:p w14:paraId="255A2F07" w14:textId="120A2EBE" w:rsidR="00023DB3" w:rsidRDefault="00023DB3" w:rsidP="00023DB3">
            <w:pPr>
              <w:numPr>
                <w:ilvl w:val="3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Ilgis –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12035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m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± 5%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;</w:t>
            </w:r>
          </w:p>
          <w:p w14:paraId="0FCAE694" w14:textId="77777777" w:rsidR="00023DB3" w:rsidRDefault="00023DB3" w:rsidP="00023DB3">
            <w:pPr>
              <w:numPr>
                <w:ilvl w:val="3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Aukštis –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3000</w:t>
            </w:r>
            <w:r w:rsidRPr="00023D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m ± 5%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;</w:t>
            </w:r>
          </w:p>
          <w:p w14:paraId="1C208447" w14:textId="019BF5A5" w:rsidR="00023DB3" w:rsidRPr="00023DB3" w:rsidRDefault="00023DB3" w:rsidP="004B4B2E">
            <w:pPr>
              <w:numPr>
                <w:ilvl w:val="3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6C0372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Atstumas nuo grindų iki sijos – 3900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mm.</w:t>
            </w:r>
          </w:p>
        </w:tc>
        <w:tc>
          <w:tcPr>
            <w:tcW w:w="4678" w:type="dxa"/>
            <w:tcBorders>
              <w:tl2br w:val="single" w:sz="4" w:space="0" w:color="auto"/>
            </w:tcBorders>
          </w:tcPr>
          <w:p w14:paraId="267F5F34" w14:textId="77777777" w:rsidR="00985268" w:rsidRPr="00B94F84" w:rsidRDefault="00985268" w:rsidP="009B5D8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94" w:type="dxa"/>
            <w:tcBorders>
              <w:bottom w:val="single" w:sz="4" w:space="0" w:color="auto"/>
              <w:tl2br w:val="single" w:sz="4" w:space="0" w:color="auto"/>
            </w:tcBorders>
          </w:tcPr>
          <w:p w14:paraId="7F740556" w14:textId="77777777" w:rsidR="00985268" w:rsidRPr="00B94F84" w:rsidRDefault="00985268" w:rsidP="00F356C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985268" w:rsidRPr="00B94F84" w14:paraId="05A1D21A" w14:textId="77777777" w:rsidTr="00313395">
        <w:tc>
          <w:tcPr>
            <w:tcW w:w="5098" w:type="dxa"/>
          </w:tcPr>
          <w:p w14:paraId="5FD64255" w14:textId="252158C4" w:rsidR="00985268" w:rsidRPr="00B94F84" w:rsidRDefault="00985268" w:rsidP="00224461">
            <w:pPr>
              <w:numPr>
                <w:ilvl w:val="1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Vertikaliai pakeliama, segmentinė, automatinė mobili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sienos pertvara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, nuleidus pilnai atskirianti gretimas patalpas.</w:t>
            </w:r>
          </w:p>
        </w:tc>
        <w:tc>
          <w:tcPr>
            <w:tcW w:w="4678" w:type="dxa"/>
            <w:tcBorders>
              <w:tl2br w:val="nil"/>
            </w:tcBorders>
          </w:tcPr>
          <w:p w14:paraId="0B571C5E" w14:textId="77777777" w:rsidR="00985268" w:rsidRPr="00B94F84" w:rsidRDefault="00985268" w:rsidP="004E36A5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Atitinka </w:t>
            </w:r>
            <w:r w:rsidRPr="00B94F84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 taip / ne)</w:t>
            </w:r>
            <w:r w:rsidRPr="00B94F8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  <w:p w14:paraId="39BB9DE8" w14:textId="77777777" w:rsidR="00985268" w:rsidRPr="00B94F84" w:rsidRDefault="00985268" w:rsidP="00F356C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94" w:type="dxa"/>
            <w:tcBorders>
              <w:tl2br w:val="single" w:sz="4" w:space="0" w:color="auto"/>
            </w:tcBorders>
          </w:tcPr>
          <w:p w14:paraId="6DA59DC0" w14:textId="77777777" w:rsidR="00985268" w:rsidRPr="00B94F84" w:rsidRDefault="00985268" w:rsidP="00F356C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985268" w:rsidRPr="00410608" w14:paraId="5ECBF0D2" w14:textId="77777777" w:rsidTr="00313395">
        <w:tc>
          <w:tcPr>
            <w:tcW w:w="5098" w:type="dxa"/>
          </w:tcPr>
          <w:p w14:paraId="7E5682F7" w14:textId="06CA03B1" w:rsidR="00985268" w:rsidRPr="00B94F84" w:rsidRDefault="00985268" w:rsidP="00224461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Pertvaros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segmentai turi būti sulankstomi ir pakeliami į lubų zonoje esančią nišą, neįrengiant jokių grindų bėgių.</w:t>
            </w:r>
          </w:p>
        </w:tc>
        <w:tc>
          <w:tcPr>
            <w:tcW w:w="4678" w:type="dxa"/>
            <w:tcBorders>
              <w:tl2br w:val="nil"/>
            </w:tcBorders>
          </w:tcPr>
          <w:p w14:paraId="0EFC50DB" w14:textId="77777777" w:rsidR="00985268" w:rsidRPr="00B94F84" w:rsidRDefault="00985268" w:rsidP="004E36A5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Atitinka </w:t>
            </w:r>
            <w:r w:rsidRPr="00B94F84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 taip / ne)</w:t>
            </w:r>
            <w:r w:rsidRPr="00B94F8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  <w:p w14:paraId="57EB3C5C" w14:textId="77777777" w:rsidR="00985268" w:rsidRPr="00B94F84" w:rsidRDefault="00985268" w:rsidP="0022446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94" w:type="dxa"/>
            <w:tcBorders>
              <w:tl2br w:val="nil"/>
            </w:tcBorders>
          </w:tcPr>
          <w:p w14:paraId="00B693D7" w14:textId="4A2FB330" w:rsidR="00985268" w:rsidRPr="00A30664" w:rsidRDefault="00985268" w:rsidP="004E36A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Tiekėjas turi pateikti siūlomos </w:t>
            </w:r>
            <w:r w:rsidR="0095018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įrangos</w:t>
            </w:r>
            <w:r w:rsidR="0095018D"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aprašymus, brošiūras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, brėžinius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ar kitus gamintojo (gamintojo įgalioto atstovo) dokumentus, leidžiančius įsitikinti siūlomų parametrų atitikimu.</w:t>
            </w:r>
          </w:p>
          <w:p w14:paraId="77524E02" w14:textId="77777777" w:rsidR="00985268" w:rsidRPr="00A30664" w:rsidRDefault="00985268" w:rsidP="004E36A5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...........................................</w:t>
            </w:r>
          </w:p>
          <w:p w14:paraId="76776E35" w14:textId="2B8797B1" w:rsidR="00985268" w:rsidRPr="00B94F84" w:rsidRDefault="00985268" w:rsidP="00F356C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(</w:t>
            </w:r>
            <w:r w:rsidRPr="00A3066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  <w:t>Būtina nurodyti pasiūlymo dokumento pavadinimą ir puslapį, kuriame yra nurodytos siūlomos charakteristikos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).</w:t>
            </w:r>
          </w:p>
        </w:tc>
      </w:tr>
      <w:tr w:rsidR="00985268" w:rsidRPr="00410608" w14:paraId="0B3A05D9" w14:textId="77777777" w:rsidTr="00224461">
        <w:tc>
          <w:tcPr>
            <w:tcW w:w="5098" w:type="dxa"/>
          </w:tcPr>
          <w:p w14:paraId="647167DB" w14:textId="40AAB019" w:rsidR="00985268" w:rsidRPr="00B94F84" w:rsidRDefault="00985268" w:rsidP="00224461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Dvipusiai metaliniai (plieniniai ar lygiaverčiai)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akustiniai 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skydai su vidiniu erdviniu karkasu ir dvigubu sandarinimu tarp sienos ir grindų.</w:t>
            </w:r>
          </w:p>
        </w:tc>
        <w:tc>
          <w:tcPr>
            <w:tcW w:w="4678" w:type="dxa"/>
            <w:tcBorders>
              <w:tl2br w:val="nil"/>
            </w:tcBorders>
          </w:tcPr>
          <w:p w14:paraId="6F3278E2" w14:textId="77777777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Atitinka </w:t>
            </w:r>
            <w:r w:rsidRPr="00B94F84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 taip / ne)</w:t>
            </w:r>
            <w:r w:rsidRPr="00B94F8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  <w:p w14:paraId="6DAA28FA" w14:textId="77777777" w:rsidR="00985268" w:rsidRPr="00B94F84" w:rsidRDefault="00985268" w:rsidP="0022446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94" w:type="dxa"/>
            <w:tcBorders>
              <w:tl2br w:val="nil"/>
            </w:tcBorders>
          </w:tcPr>
          <w:p w14:paraId="08CFC593" w14:textId="22FA23E3" w:rsidR="00985268" w:rsidRPr="00A3066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Tiekėjas turi pateikti siūlomos </w:t>
            </w:r>
            <w:r w:rsidR="0095018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įrangos</w:t>
            </w:r>
            <w:r w:rsidR="0095018D"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aprašymus, brošiūras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, brėžinius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ar kitus gamintojo (gamintojo įgalioto atstovo) dokumentus, leidžiančius įsitikinti siūlomų parametrų atitikimu.</w:t>
            </w:r>
          </w:p>
          <w:p w14:paraId="25DB3CE5" w14:textId="77777777" w:rsidR="00985268" w:rsidRPr="00A30664" w:rsidRDefault="00985268" w:rsidP="00A06889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...........................................</w:t>
            </w:r>
          </w:p>
          <w:p w14:paraId="33F2F8A8" w14:textId="66BBE246" w:rsidR="00985268" w:rsidRPr="00B94F84" w:rsidRDefault="00985268" w:rsidP="004E36A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(</w:t>
            </w:r>
            <w:r w:rsidRPr="00A3066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  <w:t>Būtina nurodyti pasiūlymo dokumento pavadinimą ir puslapį, kuriame yra nurodytos siūlomos charakteristikos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).</w:t>
            </w:r>
          </w:p>
        </w:tc>
      </w:tr>
      <w:tr w:rsidR="00985268" w:rsidRPr="00410608" w14:paraId="1A24DF4C" w14:textId="77777777" w:rsidTr="00E41033">
        <w:tc>
          <w:tcPr>
            <w:tcW w:w="5098" w:type="dxa"/>
          </w:tcPr>
          <w:p w14:paraId="14F052C9" w14:textId="56247C2C" w:rsidR="00985268" w:rsidRPr="00B94F84" w:rsidRDefault="00985268" w:rsidP="00A0688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Pertvaros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eksploatavimui neturi būti reikalingi grindų bėgiai</w:t>
            </w:r>
            <w:r w:rsidR="005675EA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ar kitoks tvirtinimo būdas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678" w:type="dxa"/>
            <w:tcBorders>
              <w:tl2br w:val="nil"/>
            </w:tcBorders>
          </w:tcPr>
          <w:p w14:paraId="1ADC8698" w14:textId="77777777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Atitinka </w:t>
            </w:r>
            <w:r w:rsidRPr="00B94F84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 taip / ne)</w:t>
            </w:r>
            <w:r w:rsidRPr="00B94F8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  <w:p w14:paraId="62A49E11" w14:textId="77777777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94" w:type="dxa"/>
            <w:tcBorders>
              <w:tl2br w:val="nil"/>
            </w:tcBorders>
          </w:tcPr>
          <w:p w14:paraId="1B932254" w14:textId="713F8112" w:rsidR="00985268" w:rsidRPr="00A3066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Tiekėjas turi pateikti siūlomos </w:t>
            </w:r>
            <w:r w:rsidR="0095018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įrangos</w:t>
            </w:r>
            <w:r w:rsidR="0095018D"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aprašymus, brošiūras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, brėžinius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ar kitus gamintojo (gamintojo įgalioto atstovo) dokumentus, leidžiančius įsitikinti siūlomų parametrų atitikimu.</w:t>
            </w:r>
          </w:p>
          <w:p w14:paraId="7698BD3D" w14:textId="77777777" w:rsidR="00985268" w:rsidRPr="00A30664" w:rsidRDefault="00985268" w:rsidP="00A06889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...........................................</w:t>
            </w:r>
          </w:p>
          <w:p w14:paraId="6050E317" w14:textId="5CA0CD5C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(</w:t>
            </w:r>
            <w:r w:rsidRPr="00A3066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  <w:t>Būtina nurodyti pasiūlymo dokumento pavadinimą ir puslapį, kuriame yra nurodytos siūlomos charakteristikos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).</w:t>
            </w:r>
          </w:p>
        </w:tc>
      </w:tr>
      <w:tr w:rsidR="00985268" w:rsidRPr="00410608" w14:paraId="6755C116" w14:textId="77777777" w:rsidTr="00E41033">
        <w:tc>
          <w:tcPr>
            <w:tcW w:w="5098" w:type="dxa"/>
          </w:tcPr>
          <w:p w14:paraId="2AD42634" w14:textId="6FF1CF6A" w:rsidR="00985268" w:rsidRPr="00B94F84" w:rsidRDefault="00985268" w:rsidP="00A0688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Pertvaros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storis 300 mm (±</w:t>
            </w:r>
            <w:r w:rsidR="00F0617F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20</w:t>
            </w:r>
            <w:r w:rsidR="00F0617F"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%)</w:t>
            </w:r>
          </w:p>
        </w:tc>
        <w:tc>
          <w:tcPr>
            <w:tcW w:w="4678" w:type="dxa"/>
            <w:tcBorders>
              <w:tl2br w:val="nil"/>
            </w:tcBorders>
          </w:tcPr>
          <w:p w14:paraId="27CA5450" w14:textId="53AF504E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Sienos storis (mm) </w:t>
            </w:r>
            <w:r w:rsidRPr="00CD1902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(įrašyti)</w:t>
            </w:r>
            <w:r w:rsidRPr="00CD1902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</w:tc>
        <w:tc>
          <w:tcPr>
            <w:tcW w:w="4394" w:type="dxa"/>
            <w:tcBorders>
              <w:tl2br w:val="nil"/>
            </w:tcBorders>
          </w:tcPr>
          <w:p w14:paraId="6DE13778" w14:textId="2C4785ED" w:rsidR="00985268" w:rsidRPr="00A3066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Tiekėjas turi pateikti siūlomos </w:t>
            </w:r>
            <w:r w:rsidR="0095018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įrangos</w:t>
            </w:r>
            <w:r w:rsidR="0095018D"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aprašymus, brošiūras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, brėžinius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ar kitus gamintojo (gamintojo įgalioto atstovo) dokumentus, leidžiančius įsitikinti siūlomų parametrų atitikimu.</w:t>
            </w:r>
          </w:p>
          <w:p w14:paraId="7419E93B" w14:textId="77777777" w:rsidR="00985268" w:rsidRPr="00A30664" w:rsidRDefault="00985268" w:rsidP="00A06889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...........................................</w:t>
            </w:r>
          </w:p>
          <w:p w14:paraId="1811361D" w14:textId="21157957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(</w:t>
            </w:r>
            <w:r w:rsidRPr="00A3066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  <w:t>Būtina nurodyti pasiūlymo dokumento pavadinimą ir puslapį, kuriame yra nurodytos siūlomos charakteristikos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).</w:t>
            </w:r>
          </w:p>
        </w:tc>
      </w:tr>
      <w:tr w:rsidR="00985268" w:rsidRPr="00410608" w14:paraId="15A88403" w14:textId="77777777" w:rsidTr="00313395">
        <w:tc>
          <w:tcPr>
            <w:tcW w:w="5098" w:type="dxa"/>
          </w:tcPr>
          <w:p w14:paraId="788880B0" w14:textId="07AC5E70" w:rsidR="00985268" w:rsidRPr="00B94F84" w:rsidRDefault="00985268" w:rsidP="00A0688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3276E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Konstrukcijos masė </w:t>
            </w:r>
            <w:r w:rsidR="003D014D" w:rsidRPr="003276E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ne didesnė kaip</w:t>
            </w:r>
            <w:r w:rsidRPr="003276E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="003276EE" w:rsidRPr="003276E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60</w:t>
            </w:r>
            <w:r w:rsidRPr="003276E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kg/m²</w:t>
            </w:r>
            <w:r w:rsidR="008C1778" w:rsidRPr="003276E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3276E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(įskaitant paneles ir pavarą).</w:t>
            </w:r>
          </w:p>
        </w:tc>
        <w:tc>
          <w:tcPr>
            <w:tcW w:w="4678" w:type="dxa"/>
            <w:tcBorders>
              <w:tl2br w:val="nil"/>
            </w:tcBorders>
          </w:tcPr>
          <w:p w14:paraId="27BDDB59" w14:textId="558BF0BD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Konstrukcijos masė (kg/m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) </w:t>
            </w:r>
            <w:r w:rsidRPr="00CD1902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(įrašyti)</w:t>
            </w:r>
            <w:r w:rsidRPr="00CD1902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</w:tc>
        <w:tc>
          <w:tcPr>
            <w:tcW w:w="4394" w:type="dxa"/>
            <w:tcBorders>
              <w:bottom w:val="single" w:sz="4" w:space="0" w:color="auto"/>
              <w:tl2br w:val="nil"/>
            </w:tcBorders>
          </w:tcPr>
          <w:p w14:paraId="21B4EBBD" w14:textId="4EE9AEA3" w:rsidR="00985268" w:rsidRPr="00A3066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Tiekėjas turi pateikti siūlomos </w:t>
            </w:r>
            <w:r w:rsidR="0095018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įrangos</w:t>
            </w:r>
            <w:r w:rsidR="0095018D"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aprašymus, brošiūras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, brėžinius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ar kitus gamintojo (gamintojo įgalioto atstovo) dokumentus, leidžiančius įsitikinti siūlomų parametrų atitikimu.</w:t>
            </w:r>
          </w:p>
          <w:p w14:paraId="34C4879B" w14:textId="77777777" w:rsidR="00985268" w:rsidRPr="00A30664" w:rsidRDefault="00985268" w:rsidP="00A06889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...........................................</w:t>
            </w:r>
          </w:p>
          <w:p w14:paraId="39949F1A" w14:textId="729305E5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(</w:t>
            </w:r>
            <w:r w:rsidRPr="00A3066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  <w:t>Būtina nurodyti pasiūlymo dokumento pavadinimą ir puslapį, kuriame yra nurodytos siūlomos charakteristikos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).</w:t>
            </w:r>
          </w:p>
        </w:tc>
      </w:tr>
      <w:tr w:rsidR="00985268" w:rsidRPr="00B94F84" w14:paraId="2FC420CF" w14:textId="77777777" w:rsidTr="00313395">
        <w:tc>
          <w:tcPr>
            <w:tcW w:w="5098" w:type="dxa"/>
          </w:tcPr>
          <w:p w14:paraId="20C15310" w14:textId="3D17FC79" w:rsidR="00985268" w:rsidRPr="00B94F84" w:rsidRDefault="00985268" w:rsidP="00A0688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01733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Pertvaros turi būti tvirtinamos prie užsakovo laikančiosios konstrukcijos (plieninis profilis/sija, gelžbetoninė perdanga ar pan.). </w:t>
            </w:r>
          </w:p>
        </w:tc>
        <w:tc>
          <w:tcPr>
            <w:tcW w:w="4678" w:type="dxa"/>
            <w:tcBorders>
              <w:tl2br w:val="nil"/>
            </w:tcBorders>
          </w:tcPr>
          <w:p w14:paraId="1843ED43" w14:textId="77777777" w:rsidR="00985268" w:rsidRPr="00B94F84" w:rsidRDefault="00985268" w:rsidP="0001733E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Atitinka </w:t>
            </w:r>
            <w:r w:rsidRPr="00B94F84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 taip / ne)</w:t>
            </w:r>
            <w:r w:rsidRPr="00B94F8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  <w:p w14:paraId="339C4742" w14:textId="2041D2E2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94" w:type="dxa"/>
            <w:tcBorders>
              <w:tl2br w:val="single" w:sz="4" w:space="0" w:color="auto"/>
            </w:tcBorders>
          </w:tcPr>
          <w:p w14:paraId="0D667C88" w14:textId="00F1EFEC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985268" w:rsidRPr="00410608" w14:paraId="7AAD9778" w14:textId="77777777" w:rsidTr="00313395">
        <w:tc>
          <w:tcPr>
            <w:tcW w:w="5098" w:type="dxa"/>
          </w:tcPr>
          <w:p w14:paraId="0B0C1C73" w14:textId="17B03203" w:rsidR="0092759B" w:rsidRPr="0089098D" w:rsidRDefault="00985268" w:rsidP="0089098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01733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Pertvaros</w:t>
            </w:r>
            <w:r w:rsidR="0089098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/ Panelės</w:t>
            </w:r>
            <w:r w:rsidRPr="0001733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garso izoliacijos rodiklis </w:t>
            </w:r>
            <w:proofErr w:type="spellStart"/>
            <w:r w:rsidRPr="0001733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Rw</w:t>
            </w:r>
            <w:proofErr w:type="spellEnd"/>
            <w:r w:rsidRPr="0001733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≥ 47 </w:t>
            </w:r>
            <w:proofErr w:type="spellStart"/>
            <w:r w:rsidRPr="0001733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dB</w:t>
            </w:r>
            <w:proofErr w:type="spellEnd"/>
            <w:r w:rsidRPr="0001733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</w:t>
            </w:r>
            <w:r w:rsidR="0089098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Bendras sistemos garso izoliacija - </w:t>
            </w:r>
            <w:proofErr w:type="spellStart"/>
            <w:r w:rsidR="0089098D" w:rsidRPr="0001733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Rw</w:t>
            </w:r>
            <w:proofErr w:type="spellEnd"/>
            <w:r w:rsidR="0089098D" w:rsidRPr="0001733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≥ 47 </w:t>
            </w:r>
            <w:proofErr w:type="spellStart"/>
            <w:r w:rsidR="0089098D" w:rsidRPr="0001733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dB</w:t>
            </w:r>
            <w:proofErr w:type="spellEnd"/>
            <w:r w:rsidR="00E5698C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. </w:t>
            </w:r>
          </w:p>
        </w:tc>
        <w:tc>
          <w:tcPr>
            <w:tcW w:w="4678" w:type="dxa"/>
            <w:tcBorders>
              <w:tl2br w:val="nil"/>
            </w:tcBorders>
          </w:tcPr>
          <w:p w14:paraId="6AAC1B8D" w14:textId="75D9B512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Garso izoliacijos rodiklis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Rw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dB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) </w:t>
            </w:r>
            <w:r w:rsidRPr="00CD1902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(įrašyti)</w:t>
            </w:r>
            <w:r w:rsidRPr="00CD1902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</w:tc>
        <w:tc>
          <w:tcPr>
            <w:tcW w:w="4394" w:type="dxa"/>
            <w:tcBorders>
              <w:tl2br w:val="nil"/>
            </w:tcBorders>
          </w:tcPr>
          <w:p w14:paraId="3C046727" w14:textId="0BEF999B" w:rsidR="00985268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Tiekėjas turi pateikti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nepriklausomos akredituotos laboratorijos bandymų protokol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ą</w:t>
            </w:r>
            <w:r w:rsidR="00F804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arba </w:t>
            </w:r>
            <w:r w:rsidR="009B175D"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aprašym</w:t>
            </w:r>
            <w:r w:rsidR="009B175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ą</w:t>
            </w:r>
            <w:r w:rsidR="009B175D"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, brošiūr</w:t>
            </w:r>
            <w:r w:rsidR="009B175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ą arba </w:t>
            </w:r>
            <w:r w:rsidR="00D60915" w:rsidRPr="00D60915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>perkančioji</w:t>
            </w:r>
            <w:proofErr w:type="spellEnd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>organizacija</w:t>
            </w:r>
            <w:proofErr w:type="spellEnd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>pasilieka</w:t>
            </w:r>
            <w:proofErr w:type="spellEnd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>teisę</w:t>
            </w:r>
            <w:proofErr w:type="spellEnd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>prašyti</w:t>
            </w:r>
            <w:proofErr w:type="spellEnd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>nepriklausomos</w:t>
            </w:r>
            <w:proofErr w:type="spellEnd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>laboratorijos</w:t>
            </w:r>
            <w:proofErr w:type="spellEnd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>protokolo</w:t>
            </w:r>
            <w:proofErr w:type="spellEnd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>sutarties</w:t>
            </w:r>
            <w:proofErr w:type="spellEnd"/>
            <w:r w:rsidR="00D60915" w:rsidRPr="00D60915">
              <w:rPr>
                <w:rFonts w:ascii="Times New Roman" w:hAnsi="Times New Roman" w:cs="Times New Roman"/>
                <w:sz w:val="22"/>
                <w:szCs w:val="22"/>
              </w:rPr>
              <w:t xml:space="preserve"> vykdymo metu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</w:t>
            </w:r>
          </w:p>
          <w:p w14:paraId="0FF62780" w14:textId="77777777" w:rsidR="00985268" w:rsidRPr="00A30664" w:rsidRDefault="00985268" w:rsidP="00A06889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...........................................</w:t>
            </w:r>
          </w:p>
          <w:p w14:paraId="67A9DDC4" w14:textId="7156154A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(</w:t>
            </w:r>
            <w:r w:rsidRPr="00A3066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  <w:t>Būtina nurodyti pasiūlymo dokumento pavadinimą ir puslapį, kuriame yra nurodytos siūlomos charakteristikos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).</w:t>
            </w:r>
          </w:p>
        </w:tc>
      </w:tr>
      <w:tr w:rsidR="00985268" w:rsidRPr="00410608" w14:paraId="6B3D151F" w14:textId="77777777" w:rsidTr="00313395">
        <w:tc>
          <w:tcPr>
            <w:tcW w:w="5098" w:type="dxa"/>
          </w:tcPr>
          <w:p w14:paraId="6373FA72" w14:textId="77777777" w:rsidR="00985268" w:rsidRDefault="00985268" w:rsidP="00916786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Galimybė rinktis iš ne mažiau kaip 5</w:t>
            </w:r>
            <w:r w:rsidR="00F804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skirtingų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="00916786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paviršiaus </w:t>
            </w:r>
            <w:r w:rsidR="00597739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apdailos </w:t>
            </w:r>
            <w:r w:rsidR="00916786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medžiagų,</w:t>
            </w:r>
            <w:r w:rsidR="00EC3A96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ir kiekvienos paviršiaus apdailos medžiagos spalvų kiekis paletėje ne mažiau kaip 3 (trys) spalvos,</w:t>
            </w:r>
            <w:r w:rsidR="00916786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pavyzdžiui: a</w:t>
            </w:r>
            <w:r w:rsidR="00916786" w:rsidRPr="00916786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udinys, vinilas, dažai, metal</w:t>
            </w:r>
            <w:r w:rsidR="00916786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o apdaila</w:t>
            </w:r>
            <w:r w:rsidR="00916786" w:rsidRPr="00916786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, medžio lukštas, plastiko laminatas, grafika, fresko</w:t>
            </w:r>
            <w:r w:rsidR="00916786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 ar kt.</w:t>
            </w:r>
          </w:p>
          <w:p w14:paraId="4797B95C" w14:textId="5BCACE5C" w:rsidR="00EC3A96" w:rsidRPr="00B94F84" w:rsidRDefault="00EC3A96" w:rsidP="00410608">
            <w:pPr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Tiekėjas prieš pradėdamas gaminti įrangą, bet ne vėliau kaip 1 (vieną) savaitę nuo sutarties sudarymo dienos, turi pateikti paviršiaus apdailos medžiagų pavyzdžius adresu Laisvės pr. 5, Vilnius, </w:t>
            </w:r>
            <w:r w:rsidR="001A36B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Lietuva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ir suderinti apdailą su Perkančiąja organizacija.</w:t>
            </w:r>
          </w:p>
        </w:tc>
        <w:tc>
          <w:tcPr>
            <w:tcW w:w="4678" w:type="dxa"/>
            <w:tcBorders>
              <w:tl2br w:val="nil"/>
            </w:tcBorders>
          </w:tcPr>
          <w:p w14:paraId="22AEDBEF" w14:textId="67AB95FD" w:rsidR="00985268" w:rsidRPr="00B94F84" w:rsidRDefault="00916786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Paviršiaus apdailos medžiagos </w:t>
            </w:r>
            <w:r w:rsidR="00985268" w:rsidRPr="00CD1902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(įrašyti)</w:t>
            </w:r>
            <w:r w:rsidR="00985268" w:rsidRPr="00CD1902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</w:tc>
        <w:tc>
          <w:tcPr>
            <w:tcW w:w="4394" w:type="dxa"/>
            <w:tcBorders>
              <w:bottom w:val="single" w:sz="4" w:space="0" w:color="auto"/>
              <w:tl2br w:val="nil"/>
            </w:tcBorders>
          </w:tcPr>
          <w:p w14:paraId="6834F2F1" w14:textId="4DFE3308" w:rsidR="00985268" w:rsidRPr="00A3066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Tiekėjas turi pateikti siūlomos </w:t>
            </w:r>
            <w:r w:rsidR="0095018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įrangos</w:t>
            </w:r>
            <w:r w:rsidR="0095018D"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aprašymus, brošiūras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, </w:t>
            </w:r>
            <w:r w:rsidR="00F804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apdailos katalogą</w:t>
            </w:r>
            <w:r w:rsidR="00F8045E"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ar kitus gamintojo (gamintojo įgalioto atstovo) dokumentus, leidžiančius įsitikinti siūlomų parametrų atitikimu.</w:t>
            </w:r>
            <w:r w:rsidR="00447699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</w:p>
          <w:p w14:paraId="5258F03A" w14:textId="77777777" w:rsidR="00985268" w:rsidRPr="00A30664" w:rsidRDefault="00985268" w:rsidP="00A06889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...........................................</w:t>
            </w:r>
          </w:p>
          <w:p w14:paraId="29382DAD" w14:textId="3904B165" w:rsidR="00985268" w:rsidRPr="00B94F84" w:rsidRDefault="00985268" w:rsidP="0001733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(</w:t>
            </w:r>
            <w:r w:rsidRPr="00A3066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  <w:t>Būtina nurodyti pasiūlymo dokumento pavadinimą ir puslapį, kuriame yra nurodytos siūlomos charakteristikos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).</w:t>
            </w:r>
          </w:p>
        </w:tc>
      </w:tr>
      <w:tr w:rsidR="00985268" w:rsidRPr="00B94F84" w14:paraId="4CAB3BD1" w14:textId="77777777" w:rsidTr="00313395">
        <w:tc>
          <w:tcPr>
            <w:tcW w:w="5098" w:type="dxa"/>
          </w:tcPr>
          <w:p w14:paraId="0DFB3550" w14:textId="00BAF3A0" w:rsidR="00985268" w:rsidRPr="00B94F84" w:rsidRDefault="00985268" w:rsidP="00A0688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Pavirši</w:t>
            </w:r>
            <w:r w:rsidR="00F804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us 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turi būti lengvai valom</w:t>
            </w:r>
            <w:r w:rsidR="00F804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as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ir atsparūs </w:t>
            </w:r>
            <w:r w:rsidR="003771D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mechaniniams pažeidimams</w:t>
            </w:r>
            <w:r w:rsidR="00C95CB0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="003771D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valant paviršių.</w:t>
            </w:r>
          </w:p>
        </w:tc>
        <w:tc>
          <w:tcPr>
            <w:tcW w:w="4678" w:type="dxa"/>
            <w:tcBorders>
              <w:tl2br w:val="nil"/>
            </w:tcBorders>
          </w:tcPr>
          <w:p w14:paraId="7439CE0E" w14:textId="77777777" w:rsidR="00985268" w:rsidRPr="00B94F84" w:rsidRDefault="00985268" w:rsidP="0001733E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Atitinka </w:t>
            </w:r>
            <w:r w:rsidRPr="00B94F84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 taip / ne)</w:t>
            </w:r>
            <w:r w:rsidRPr="00B94F8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  <w:p w14:paraId="7938E998" w14:textId="7C7A2065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94" w:type="dxa"/>
            <w:tcBorders>
              <w:tl2br w:val="single" w:sz="4" w:space="0" w:color="auto"/>
            </w:tcBorders>
          </w:tcPr>
          <w:p w14:paraId="17665A84" w14:textId="68A2E997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985268" w:rsidRPr="00B94F84" w14:paraId="2EE68395" w14:textId="77777777" w:rsidTr="00313395">
        <w:tc>
          <w:tcPr>
            <w:tcW w:w="5098" w:type="dxa"/>
          </w:tcPr>
          <w:p w14:paraId="0F6AF360" w14:textId="084EC95F" w:rsidR="00985268" w:rsidRPr="00B94F84" w:rsidRDefault="00F8045E" w:rsidP="00A0688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Elektrinė pilnai automatinė pavara, užtikrinanti tolygų ir saugų sienos judėjimą visame aukštyje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. </w:t>
            </w:r>
            <w:r w:rsidR="00985268"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Elektrinės pavaros darbas tylus ir tolygus be trūkčiojimų, nusileidžiant sienai negali būti juntamas/girdimas smūgis į grindis.</w:t>
            </w:r>
          </w:p>
        </w:tc>
        <w:tc>
          <w:tcPr>
            <w:tcW w:w="4678" w:type="dxa"/>
            <w:tcBorders>
              <w:tl2br w:val="nil"/>
            </w:tcBorders>
          </w:tcPr>
          <w:p w14:paraId="308B4D7A" w14:textId="77777777" w:rsidR="00985268" w:rsidRPr="00B94F84" w:rsidRDefault="00985268" w:rsidP="0001733E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Atitinka </w:t>
            </w:r>
            <w:r w:rsidRPr="00B94F84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 taip / ne)</w:t>
            </w:r>
            <w:r w:rsidRPr="00B94F8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  <w:p w14:paraId="150755C9" w14:textId="77777777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94" w:type="dxa"/>
            <w:tcBorders>
              <w:tl2br w:val="single" w:sz="4" w:space="0" w:color="auto"/>
            </w:tcBorders>
          </w:tcPr>
          <w:p w14:paraId="5572C46E" w14:textId="6B280E45" w:rsidR="00985268" w:rsidRPr="00B94F84" w:rsidRDefault="00985268" w:rsidP="0001733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985268" w:rsidRPr="00410608" w14:paraId="3E2A48C2" w14:textId="77777777" w:rsidTr="00313395">
        <w:tc>
          <w:tcPr>
            <w:tcW w:w="5098" w:type="dxa"/>
          </w:tcPr>
          <w:p w14:paraId="5A03E3DE" w14:textId="1071531B" w:rsidR="00985268" w:rsidRPr="00B94F84" w:rsidRDefault="00985268" w:rsidP="00A0688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Valdymas iš raktinio jungiklio/mygtukinės stotelės/valdymo panelės ir planšetinio kompiuterio ar kito mobilaus įrenginio, įrengtos ant šoninės sienos šone ar kitoje patogioje vietoje</w:t>
            </w:r>
            <w:r w:rsidR="006579BA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užsakovo nurodytoje vietoje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678" w:type="dxa"/>
            <w:tcBorders>
              <w:tl2br w:val="nil"/>
            </w:tcBorders>
          </w:tcPr>
          <w:p w14:paraId="6249A200" w14:textId="5AB8A857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Valdymas iš </w:t>
            </w:r>
            <w:r w:rsidRPr="00CD1902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(įrašyti)</w:t>
            </w:r>
            <w:r w:rsidRPr="00CD1902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</w:tc>
        <w:tc>
          <w:tcPr>
            <w:tcW w:w="4394" w:type="dxa"/>
            <w:tcBorders>
              <w:bottom w:val="single" w:sz="4" w:space="0" w:color="auto"/>
              <w:tl2br w:val="nil"/>
            </w:tcBorders>
          </w:tcPr>
          <w:p w14:paraId="791EFA5A" w14:textId="2BF88775" w:rsidR="00985268" w:rsidRPr="00A30664" w:rsidRDefault="00985268" w:rsidP="0001733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Tiekėjas turi pateikti siūlomos </w:t>
            </w:r>
            <w:r w:rsidR="0095018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įrangos</w:t>
            </w:r>
            <w:r w:rsidR="0095018D"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aprašym</w:t>
            </w:r>
            <w:r w:rsidR="00F804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ą, pertvaros valdymo aprašymą arba naudojimosi instrukciją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,</w:t>
            </w:r>
            <w:r w:rsidR="00F804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kas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="00F804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leistų 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įsitikinti siūlomų parametrų atitikimu.</w:t>
            </w:r>
          </w:p>
          <w:p w14:paraId="34774C5A" w14:textId="77777777" w:rsidR="00985268" w:rsidRPr="00A30664" w:rsidRDefault="00985268" w:rsidP="0001733E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...........................................</w:t>
            </w:r>
          </w:p>
          <w:p w14:paraId="3DD8B87C" w14:textId="5FB8E3B2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(</w:t>
            </w:r>
            <w:r w:rsidRPr="00A3066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  <w:t>Būtina nurodyti pasiūlymo dokumento pavadinimą ir puslapį, kuriame yra nurodytos siūlomos charakteristikos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).</w:t>
            </w:r>
          </w:p>
        </w:tc>
      </w:tr>
      <w:tr w:rsidR="00985268" w:rsidRPr="00B94F84" w14:paraId="765F1A63" w14:textId="77777777" w:rsidTr="00313395">
        <w:tc>
          <w:tcPr>
            <w:tcW w:w="5098" w:type="dxa"/>
          </w:tcPr>
          <w:p w14:paraId="09C933EE" w14:textId="5FDB3916" w:rsidR="00985268" w:rsidRPr="00B94F84" w:rsidRDefault="00985268" w:rsidP="00A0688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Įrengtos visos reikiamos saugos priemonės pagal galiojančius elektros ir mašinų saugos norminius reikalavimus (apsauga nuo užspaudimo, avarinio sustabdymo galimybė ir kt.).</w:t>
            </w:r>
          </w:p>
        </w:tc>
        <w:tc>
          <w:tcPr>
            <w:tcW w:w="4678" w:type="dxa"/>
            <w:tcBorders>
              <w:tl2br w:val="nil"/>
            </w:tcBorders>
          </w:tcPr>
          <w:p w14:paraId="7D20DC7B" w14:textId="77777777" w:rsidR="00985268" w:rsidRPr="00B94F84" w:rsidRDefault="00985268" w:rsidP="0001733E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Atitinka </w:t>
            </w:r>
            <w:r w:rsidRPr="00B94F84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 taip / ne)</w:t>
            </w:r>
            <w:r w:rsidRPr="00B94F8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  <w:p w14:paraId="06D9E850" w14:textId="7829F820" w:rsidR="00985268" w:rsidRPr="00B94F84" w:rsidRDefault="00985268" w:rsidP="00A0688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94" w:type="dxa"/>
            <w:tcBorders>
              <w:tl2br w:val="single" w:sz="4" w:space="0" w:color="auto"/>
            </w:tcBorders>
          </w:tcPr>
          <w:p w14:paraId="70B1F709" w14:textId="70B75A6F" w:rsidR="00985268" w:rsidRPr="00B94F84" w:rsidRDefault="00985268" w:rsidP="0001733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B01D55" w:rsidRPr="00410608" w14:paraId="6A5BBBF5" w14:textId="77777777" w:rsidTr="00410608">
        <w:tc>
          <w:tcPr>
            <w:tcW w:w="5098" w:type="dxa"/>
          </w:tcPr>
          <w:p w14:paraId="6FAB0A3D" w14:textId="2986C2C9" w:rsidR="00B01D55" w:rsidRDefault="00B01D55" w:rsidP="00A0688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Vertikaliai pakeliamo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 pilnai automatinė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 garso izoliacinė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 pertvaro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 (sieno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s)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ir ją sudarantiems komponentams suteikiamas ne trumpesnis kaip 5 (penkių) metų ir/ar 5000 atidarymo ir uždarymo ciklų kiekis.</w:t>
            </w:r>
          </w:p>
        </w:tc>
        <w:tc>
          <w:tcPr>
            <w:tcW w:w="4678" w:type="dxa"/>
            <w:tcBorders>
              <w:tl2br w:val="nil"/>
            </w:tcBorders>
          </w:tcPr>
          <w:p w14:paraId="493C2FC7" w14:textId="77777777" w:rsidR="00EC3A96" w:rsidRPr="00B94F84" w:rsidRDefault="00EC3A96" w:rsidP="00EC3A96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Atitinka </w:t>
            </w:r>
            <w:r w:rsidRPr="00B94F84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 taip / ne)</w:t>
            </w:r>
            <w:r w:rsidRPr="00B94F8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</w:p>
          <w:p w14:paraId="0FB4ACF7" w14:textId="77777777" w:rsidR="00B01D55" w:rsidRPr="00B94F84" w:rsidRDefault="00B01D55" w:rsidP="0001733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94" w:type="dxa"/>
            <w:tcBorders>
              <w:tl2br w:val="nil"/>
              <w:tr2bl w:val="nil"/>
            </w:tcBorders>
          </w:tcPr>
          <w:p w14:paraId="0097C7F4" w14:textId="77ADC5A9" w:rsidR="00EC3A96" w:rsidRDefault="00EC3A96" w:rsidP="00EC3A9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Tiekėjas turi pateikti siūlomos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įrangos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gamintojo patvirtinimą įrodantį, kad įrangos gamintojas suteikia ne trumpesnį kaip 5 (penkių) metų ir/ar 5000 atidarymo ir uždarymo ciklų kiekio garantiją.</w:t>
            </w:r>
          </w:p>
          <w:p w14:paraId="3F84D731" w14:textId="77777777" w:rsidR="00EC3A96" w:rsidRPr="00A30664" w:rsidRDefault="00EC3A96" w:rsidP="00EC3A96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...........................................</w:t>
            </w:r>
          </w:p>
          <w:p w14:paraId="215C3B4D" w14:textId="664036AF" w:rsidR="00B01D55" w:rsidRPr="00B94F84" w:rsidRDefault="00EC3A96" w:rsidP="00EC3A9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(</w:t>
            </w:r>
            <w:r w:rsidRPr="00A3066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  <w:t>Būtina nurodyti pasiūlymo dokumento pavadinimą ir puslapį, kuriame yra nurodytos siūlomos charakteristikos</w:t>
            </w:r>
            <w:r w:rsidRPr="00A3066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).</w:t>
            </w:r>
          </w:p>
        </w:tc>
      </w:tr>
      <w:tr w:rsidR="00B01D55" w:rsidRPr="00B94F84" w14:paraId="104354D3" w14:textId="77777777" w:rsidTr="00313395">
        <w:tc>
          <w:tcPr>
            <w:tcW w:w="5098" w:type="dxa"/>
          </w:tcPr>
          <w:p w14:paraId="7E4C0D45" w14:textId="09C7066A" w:rsidR="00B01D55" w:rsidRPr="00B94F84" w:rsidRDefault="00B01D55" w:rsidP="00A0688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Vertikaliai pakeliam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ų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pilnai automatin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ių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garso izoliacin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ių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pertvar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ų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(sien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ų) pagaminimo, pristatymo ir įrengimo terminas, kuris pradedamas skaičiuoti nuo sutarties įsigaliojimo termino.</w:t>
            </w:r>
          </w:p>
        </w:tc>
        <w:tc>
          <w:tcPr>
            <w:tcW w:w="4678" w:type="dxa"/>
            <w:tcBorders>
              <w:tl2br w:val="nil"/>
            </w:tcBorders>
          </w:tcPr>
          <w:p w14:paraId="3F697E2D" w14:textId="3DFE34A3" w:rsidR="00B01D55" w:rsidRPr="00B94F84" w:rsidRDefault="00B01D55" w:rsidP="00B01D55">
            <w:pPr>
              <w:jc w:val="both"/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Siūlomas gamybos, pristatymo ir sumontavimo terminas</w:t>
            </w:r>
            <w:r w:rsidRPr="00B94F8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B94F84">
              <w:rPr>
                <w:rFonts w:ascii="Times New Roman" w:hAnsi="Times New Roman" w:cs="Times New Roman"/>
                <w:i/>
                <w:color w:val="0070C0"/>
                <w:sz w:val="22"/>
                <w:szCs w:val="22"/>
                <w:lang w:val="lt-LT"/>
              </w:rPr>
              <w:t>(įrašyti)</w:t>
            </w:r>
            <w:r w:rsidRPr="00B94F84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: ………………..</w:t>
            </w:r>
            <w:r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 xml:space="preserve"> mėn</w:t>
            </w:r>
            <w:r w:rsidR="00EC3A96">
              <w:rPr>
                <w:rFonts w:ascii="Times New Roman" w:hAnsi="Times New Roman" w:cs="Times New Roman"/>
                <w:color w:val="0070C0"/>
                <w:sz w:val="22"/>
                <w:szCs w:val="22"/>
                <w:lang w:val="lt-LT"/>
              </w:rPr>
              <w:t>.</w:t>
            </w:r>
          </w:p>
          <w:p w14:paraId="46A6076D" w14:textId="123CBE9E" w:rsidR="00B01D55" w:rsidRPr="00B94F84" w:rsidRDefault="00B01D55" w:rsidP="0001733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94" w:type="dxa"/>
            <w:tcBorders>
              <w:tl2br w:val="single" w:sz="4" w:space="0" w:color="auto"/>
            </w:tcBorders>
          </w:tcPr>
          <w:p w14:paraId="6A77C812" w14:textId="77777777" w:rsidR="00B01D55" w:rsidRPr="00B94F84" w:rsidRDefault="00B01D55" w:rsidP="0001733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</w:tbl>
    <w:p w14:paraId="3C6A744A" w14:textId="77777777" w:rsidR="00710A0D" w:rsidRPr="00B94F84" w:rsidRDefault="00710A0D" w:rsidP="00710A0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794B7C79" w14:textId="16928E12" w:rsidR="00A06889" w:rsidRPr="00852EB5" w:rsidRDefault="00A06889" w:rsidP="00A0688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2"/>
          <w:szCs w:val="22"/>
          <w:lang w:val="lt-LT"/>
        </w:rPr>
      </w:pPr>
      <w:r w:rsidRPr="00852EB5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Tik dalis siūlomų </w:t>
      </w:r>
      <w:r w:rsidR="0095018D">
        <w:rPr>
          <w:rFonts w:ascii="Times New Roman" w:hAnsi="Times New Roman" w:cs="Times New Roman"/>
          <w:i/>
          <w:iCs/>
          <w:sz w:val="22"/>
          <w:szCs w:val="22"/>
          <w:lang w:val="lt-LT"/>
        </w:rPr>
        <w:t>įrangos</w:t>
      </w:r>
      <w:r w:rsidR="0095018D" w:rsidRPr="00852EB5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 </w:t>
      </w:r>
      <w:r w:rsidRPr="00852EB5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techninių ir funkcinių charakteristikų, nurodytų šios techninės specifikacijos </w:t>
      </w:r>
      <w:r w:rsidRPr="00852EB5">
        <w:rPr>
          <w:rFonts w:ascii="Times New Roman" w:hAnsi="Times New Roman" w:cs="Times New Roman"/>
          <w:b/>
          <w:bCs/>
          <w:i/>
          <w:iCs/>
          <w:sz w:val="22"/>
          <w:szCs w:val="22"/>
          <w:lang w:val="lt-LT"/>
        </w:rPr>
        <w:t xml:space="preserve">lentelės (kurių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lt-LT"/>
        </w:rPr>
        <w:t>3</w:t>
      </w:r>
      <w:r w:rsidRPr="00852EB5">
        <w:rPr>
          <w:rFonts w:ascii="Times New Roman" w:hAnsi="Times New Roman" w:cs="Times New Roman"/>
          <w:b/>
          <w:bCs/>
          <w:i/>
          <w:iCs/>
          <w:sz w:val="22"/>
          <w:szCs w:val="22"/>
          <w:lang w:val="lt-LT"/>
        </w:rPr>
        <w:t xml:space="preserve"> stulpelis nėra užbrūkšniuotas)</w:t>
      </w:r>
      <w:r w:rsidRPr="00852EB5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, bus tikrinami pasiūlymų vertinimo metu ir tik  jų atitiktį keliamiems reikalavimams pasiūlymų vertinimo metu tiekėjas privalo pagrįsti </w:t>
      </w:r>
      <w:r w:rsidR="0095018D">
        <w:rPr>
          <w:rFonts w:ascii="Times New Roman" w:hAnsi="Times New Roman" w:cs="Times New Roman"/>
          <w:i/>
          <w:iCs/>
          <w:sz w:val="22"/>
          <w:szCs w:val="22"/>
          <w:lang w:val="lt-LT"/>
        </w:rPr>
        <w:t>įrangos</w:t>
      </w:r>
      <w:r w:rsidR="0095018D" w:rsidRPr="00852EB5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 </w:t>
      </w:r>
      <w:r w:rsidRPr="00852EB5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gamintojo (jo įgalioto atstovo) ar kitais šioje techninėje specifikacijoje nurodytais dokumentais. Visi likę šioje techninėje specifikacijoje nurodyti </w:t>
      </w:r>
      <w:r w:rsidR="0095018D">
        <w:rPr>
          <w:rFonts w:ascii="Times New Roman" w:hAnsi="Times New Roman" w:cs="Times New Roman"/>
          <w:i/>
          <w:iCs/>
          <w:sz w:val="22"/>
          <w:szCs w:val="22"/>
          <w:lang w:val="lt-LT"/>
        </w:rPr>
        <w:t>įrangai</w:t>
      </w:r>
      <w:r w:rsidR="0095018D" w:rsidRPr="00852EB5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 </w:t>
      </w:r>
      <w:r w:rsidRPr="00852EB5">
        <w:rPr>
          <w:rFonts w:ascii="Times New Roman" w:hAnsi="Times New Roman" w:cs="Times New Roman"/>
          <w:i/>
          <w:iCs/>
          <w:sz w:val="22"/>
          <w:szCs w:val="22"/>
          <w:lang w:val="lt-LT"/>
        </w:rPr>
        <w:t>keliami techniniai ir funkciniai reikalavimai bus tikrinami sutarties vykdymo metu ir tiekėjas _____________ patvirtina (deklaruoja), kad siūlom</w:t>
      </w:r>
      <w:r w:rsidR="0095018D">
        <w:rPr>
          <w:rFonts w:ascii="Times New Roman" w:hAnsi="Times New Roman" w:cs="Times New Roman"/>
          <w:i/>
          <w:iCs/>
          <w:sz w:val="22"/>
          <w:szCs w:val="22"/>
          <w:lang w:val="lt-LT"/>
        </w:rPr>
        <w:t>a</w:t>
      </w:r>
      <w:r w:rsidRPr="00852EB5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 </w:t>
      </w:r>
      <w:r w:rsidR="0095018D">
        <w:rPr>
          <w:rFonts w:ascii="Times New Roman" w:hAnsi="Times New Roman" w:cs="Times New Roman"/>
          <w:i/>
          <w:iCs/>
          <w:sz w:val="22"/>
          <w:szCs w:val="22"/>
          <w:lang w:val="lt-LT"/>
        </w:rPr>
        <w:t>įranga</w:t>
      </w:r>
      <w:r w:rsidR="0095018D" w:rsidRPr="00852EB5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 </w:t>
      </w:r>
      <w:r w:rsidRPr="00852EB5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juos atitinka, tačiau </w:t>
      </w:r>
    </w:p>
    <w:p w14:paraId="5FF3162E" w14:textId="77777777" w:rsidR="00A06889" w:rsidRPr="00852EB5" w:rsidRDefault="00A06889" w:rsidP="00A06889">
      <w:pPr>
        <w:spacing w:after="0" w:line="240" w:lineRule="auto"/>
        <w:ind w:firstLine="5529"/>
        <w:rPr>
          <w:rFonts w:ascii="Times New Roman" w:hAnsi="Times New Roman" w:cs="Times New Roman"/>
          <w:i/>
          <w:sz w:val="22"/>
          <w:szCs w:val="22"/>
          <w:vertAlign w:val="superscript"/>
          <w:lang w:val="lt-LT"/>
        </w:rPr>
      </w:pPr>
      <w:r w:rsidRPr="00852EB5">
        <w:rPr>
          <w:rFonts w:ascii="Times New Roman" w:hAnsi="Times New Roman" w:cs="Times New Roman"/>
          <w:i/>
          <w:sz w:val="22"/>
          <w:szCs w:val="22"/>
          <w:vertAlign w:val="superscript"/>
          <w:lang w:val="lt-LT"/>
        </w:rPr>
        <w:t>(tiekėjo pavadinimas)</w:t>
      </w:r>
    </w:p>
    <w:p w14:paraId="27CBC30E" w14:textId="77777777" w:rsidR="00A06889" w:rsidRDefault="00A06889" w:rsidP="00A06889">
      <w:pPr>
        <w:spacing w:after="0" w:line="240" w:lineRule="auto"/>
        <w:rPr>
          <w:rFonts w:ascii="Times New Roman" w:hAnsi="Times New Roman" w:cs="Times New Roman"/>
          <w:i/>
          <w:sz w:val="22"/>
          <w:szCs w:val="22"/>
          <w:lang w:val="lt-LT"/>
        </w:rPr>
      </w:pPr>
      <w:r w:rsidRPr="00852EB5">
        <w:rPr>
          <w:rFonts w:ascii="Times New Roman" w:hAnsi="Times New Roman" w:cs="Times New Roman"/>
          <w:i/>
          <w:sz w:val="22"/>
          <w:szCs w:val="22"/>
          <w:lang w:val="lt-LT"/>
        </w:rPr>
        <w:t>perkančioji organizacija, kilus įtarimams dėl jų atitikties, turi teisę paprašyti  pateikti juos patvirtinančius gamintojo ar kitus šioje techninėje specifikacijoje nurodytus dokumentus ar paaiškinti kaip bus įgyvendinti atitinkami sprendiniai.</w:t>
      </w:r>
    </w:p>
    <w:p w14:paraId="13AF693C" w14:textId="77777777" w:rsidR="00A06889" w:rsidRDefault="00A06889" w:rsidP="00A06889">
      <w:pPr>
        <w:spacing w:after="0" w:line="240" w:lineRule="auto"/>
        <w:jc w:val="center"/>
        <w:rPr>
          <w:rFonts w:ascii="Times New Roman" w:hAnsi="Times New Roman" w:cs="Times New Roman"/>
          <w:i/>
          <w:sz w:val="22"/>
          <w:szCs w:val="22"/>
          <w:lang w:val="lt-LT"/>
        </w:rPr>
      </w:pPr>
    </w:p>
    <w:p w14:paraId="79DE462C" w14:textId="77777777" w:rsidR="00A06889" w:rsidRDefault="00A06889" w:rsidP="00A06889">
      <w:pPr>
        <w:spacing w:after="0" w:line="240" w:lineRule="auto"/>
        <w:jc w:val="center"/>
        <w:rPr>
          <w:rFonts w:ascii="Times New Roman" w:hAnsi="Times New Roman" w:cs="Times New Roman"/>
          <w:i/>
          <w:sz w:val="22"/>
          <w:szCs w:val="22"/>
          <w:lang w:val="lt-LT"/>
        </w:rPr>
      </w:pPr>
    </w:p>
    <w:p w14:paraId="00840D81" w14:textId="4B64ECD3" w:rsidR="00353C8E" w:rsidRPr="00B94F84" w:rsidRDefault="00353C8E" w:rsidP="00A06889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lt-LT"/>
        </w:rPr>
      </w:pPr>
      <w:r w:rsidRPr="00B94F84">
        <w:rPr>
          <w:rFonts w:ascii="Times New Roman" w:hAnsi="Times New Roman" w:cs="Times New Roman"/>
          <w:sz w:val="22"/>
          <w:szCs w:val="22"/>
          <w:lang w:val="lt-LT"/>
        </w:rPr>
        <w:t>_____________________</w:t>
      </w:r>
    </w:p>
    <w:sectPr w:rsidR="00353C8E" w:rsidRPr="00B94F84" w:rsidSect="001928B2">
      <w:footerReference w:type="even" r:id="rId7"/>
      <w:footerReference w:type="default" r:id="rId8"/>
      <w:pgSz w:w="15840" w:h="12240" w:orient="landscape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469E9" w14:textId="77777777" w:rsidR="00BB4927" w:rsidRDefault="00BB4927" w:rsidP="003D5C99">
      <w:pPr>
        <w:spacing w:after="0" w:line="240" w:lineRule="auto"/>
      </w:pPr>
      <w:r>
        <w:separator/>
      </w:r>
    </w:p>
  </w:endnote>
  <w:endnote w:type="continuationSeparator" w:id="0">
    <w:p w14:paraId="447BB7B1" w14:textId="77777777" w:rsidR="00BB4927" w:rsidRDefault="00BB4927" w:rsidP="003D5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-1117531233"/>
      <w:docPartObj>
        <w:docPartGallery w:val="Page Numbers (Bottom of Page)"/>
        <w:docPartUnique/>
      </w:docPartObj>
    </w:sdtPr>
    <w:sdtEndPr>
      <w:rPr>
        <w:rStyle w:val="Puslapionumeris"/>
      </w:rPr>
    </w:sdtEndPr>
    <w:sdtContent>
      <w:p w14:paraId="78760F93" w14:textId="190B39B7" w:rsidR="008947AD" w:rsidRDefault="008947AD" w:rsidP="00D165E4">
        <w:pPr>
          <w:pStyle w:val="Porat"/>
          <w:framePr w:wrap="none" w:vAnchor="text" w:hAnchor="margin" w:xAlign="right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end"/>
        </w:r>
      </w:p>
    </w:sdtContent>
  </w:sdt>
  <w:p w14:paraId="3C753B70" w14:textId="77777777" w:rsidR="008947AD" w:rsidRDefault="008947AD" w:rsidP="008947AD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-1847477893"/>
      <w:docPartObj>
        <w:docPartGallery w:val="Page Numbers (Bottom of Page)"/>
        <w:docPartUnique/>
      </w:docPartObj>
    </w:sdtPr>
    <w:sdtEndPr>
      <w:rPr>
        <w:rStyle w:val="Puslapionumeris"/>
      </w:rPr>
    </w:sdtEndPr>
    <w:sdtContent>
      <w:p w14:paraId="6DF0B68D" w14:textId="52CCDEDF" w:rsidR="008947AD" w:rsidRDefault="008947AD" w:rsidP="00D165E4">
        <w:pPr>
          <w:pStyle w:val="Porat"/>
          <w:framePr w:wrap="none" w:vAnchor="text" w:hAnchor="margin" w:xAlign="right" w:y="1"/>
          <w:rPr>
            <w:rStyle w:val="Puslapionumeris"/>
          </w:rPr>
        </w:pPr>
        <w:r w:rsidRPr="008947AD">
          <w:rPr>
            <w:rStyle w:val="Puslapionumeris"/>
            <w:rFonts w:ascii="Times New Roman" w:hAnsi="Times New Roman" w:cs="Times New Roman"/>
            <w:sz w:val="22"/>
            <w:szCs w:val="22"/>
          </w:rPr>
          <w:fldChar w:fldCharType="begin"/>
        </w:r>
        <w:r w:rsidRPr="008947AD">
          <w:rPr>
            <w:rStyle w:val="Puslapionumeris"/>
            <w:rFonts w:ascii="Times New Roman" w:hAnsi="Times New Roman" w:cs="Times New Roman"/>
            <w:sz w:val="22"/>
            <w:szCs w:val="22"/>
          </w:rPr>
          <w:instrText xml:space="preserve"> PAGE </w:instrText>
        </w:r>
        <w:r w:rsidRPr="008947AD">
          <w:rPr>
            <w:rStyle w:val="Puslapionumeris"/>
            <w:rFonts w:ascii="Times New Roman" w:hAnsi="Times New Roman" w:cs="Times New Roman"/>
            <w:sz w:val="22"/>
            <w:szCs w:val="22"/>
          </w:rPr>
          <w:fldChar w:fldCharType="separate"/>
        </w:r>
        <w:r w:rsidRPr="008947AD">
          <w:rPr>
            <w:rStyle w:val="Puslapionumeris"/>
            <w:rFonts w:ascii="Times New Roman" w:hAnsi="Times New Roman" w:cs="Times New Roman"/>
            <w:noProof/>
            <w:sz w:val="22"/>
            <w:szCs w:val="22"/>
          </w:rPr>
          <w:t>56</w:t>
        </w:r>
        <w:r w:rsidRPr="008947AD">
          <w:rPr>
            <w:rStyle w:val="Puslapionumeris"/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14:paraId="0C9FEA6B" w14:textId="77777777" w:rsidR="008947AD" w:rsidRDefault="008947AD" w:rsidP="008947AD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3C6F1" w14:textId="77777777" w:rsidR="00BB4927" w:rsidRDefault="00BB4927" w:rsidP="003D5C99">
      <w:pPr>
        <w:spacing w:after="0" w:line="240" w:lineRule="auto"/>
      </w:pPr>
      <w:r>
        <w:separator/>
      </w:r>
    </w:p>
  </w:footnote>
  <w:footnote w:type="continuationSeparator" w:id="0">
    <w:p w14:paraId="5F556FE2" w14:textId="77777777" w:rsidR="00BB4927" w:rsidRDefault="00BB4927" w:rsidP="003D5C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3E58"/>
    <w:multiLevelType w:val="hybridMultilevel"/>
    <w:tmpl w:val="010EF43E"/>
    <w:lvl w:ilvl="0" w:tplc="B934AC2E">
      <w:start w:val="1"/>
      <w:numFmt w:val="decimal"/>
      <w:lvlText w:val="%1."/>
      <w:lvlJc w:val="left"/>
      <w:pPr>
        <w:ind w:left="1020" w:hanging="360"/>
      </w:pPr>
    </w:lvl>
    <w:lvl w:ilvl="1" w:tplc="F84869CE">
      <w:start w:val="1"/>
      <w:numFmt w:val="decimal"/>
      <w:lvlText w:val="%2."/>
      <w:lvlJc w:val="left"/>
      <w:pPr>
        <w:ind w:left="1020" w:hanging="360"/>
      </w:pPr>
    </w:lvl>
    <w:lvl w:ilvl="2" w:tplc="A43E8A32">
      <w:start w:val="1"/>
      <w:numFmt w:val="decimal"/>
      <w:lvlText w:val="%3."/>
      <w:lvlJc w:val="left"/>
      <w:pPr>
        <w:ind w:left="1020" w:hanging="360"/>
      </w:pPr>
    </w:lvl>
    <w:lvl w:ilvl="3" w:tplc="2AA2EBF0">
      <w:start w:val="1"/>
      <w:numFmt w:val="decimal"/>
      <w:lvlText w:val="%4."/>
      <w:lvlJc w:val="left"/>
      <w:pPr>
        <w:ind w:left="1020" w:hanging="360"/>
      </w:pPr>
    </w:lvl>
    <w:lvl w:ilvl="4" w:tplc="DEF04DD8">
      <w:start w:val="1"/>
      <w:numFmt w:val="decimal"/>
      <w:lvlText w:val="%5."/>
      <w:lvlJc w:val="left"/>
      <w:pPr>
        <w:ind w:left="1020" w:hanging="360"/>
      </w:pPr>
    </w:lvl>
    <w:lvl w:ilvl="5" w:tplc="CB120AB0">
      <w:start w:val="1"/>
      <w:numFmt w:val="decimal"/>
      <w:lvlText w:val="%6."/>
      <w:lvlJc w:val="left"/>
      <w:pPr>
        <w:ind w:left="1020" w:hanging="360"/>
      </w:pPr>
    </w:lvl>
    <w:lvl w:ilvl="6" w:tplc="6608D98C">
      <w:start w:val="1"/>
      <w:numFmt w:val="decimal"/>
      <w:lvlText w:val="%7."/>
      <w:lvlJc w:val="left"/>
      <w:pPr>
        <w:ind w:left="1020" w:hanging="360"/>
      </w:pPr>
    </w:lvl>
    <w:lvl w:ilvl="7" w:tplc="7618E54E">
      <w:start w:val="1"/>
      <w:numFmt w:val="decimal"/>
      <w:lvlText w:val="%8."/>
      <w:lvlJc w:val="left"/>
      <w:pPr>
        <w:ind w:left="1020" w:hanging="360"/>
      </w:pPr>
    </w:lvl>
    <w:lvl w:ilvl="8" w:tplc="A7CA59D6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2D80DF7"/>
    <w:multiLevelType w:val="hybridMultilevel"/>
    <w:tmpl w:val="F88C9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5584C"/>
    <w:multiLevelType w:val="hybridMultilevel"/>
    <w:tmpl w:val="3676AC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EB7CCE"/>
    <w:multiLevelType w:val="hybridMultilevel"/>
    <w:tmpl w:val="57D88554"/>
    <w:lvl w:ilvl="0" w:tplc="13CE13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A7C46"/>
    <w:multiLevelType w:val="hybridMultilevel"/>
    <w:tmpl w:val="BDE69EA4"/>
    <w:lvl w:ilvl="0" w:tplc="6320296A">
      <w:start w:val="1"/>
      <w:numFmt w:val="decimal"/>
      <w:lvlText w:val="%1."/>
      <w:lvlJc w:val="left"/>
      <w:pPr>
        <w:ind w:left="1020" w:hanging="360"/>
      </w:pPr>
    </w:lvl>
    <w:lvl w:ilvl="1" w:tplc="4784063C">
      <w:start w:val="1"/>
      <w:numFmt w:val="decimal"/>
      <w:lvlText w:val="%2."/>
      <w:lvlJc w:val="left"/>
      <w:pPr>
        <w:ind w:left="1020" w:hanging="360"/>
      </w:pPr>
    </w:lvl>
    <w:lvl w:ilvl="2" w:tplc="70EC90F8">
      <w:start w:val="1"/>
      <w:numFmt w:val="decimal"/>
      <w:lvlText w:val="%3."/>
      <w:lvlJc w:val="left"/>
      <w:pPr>
        <w:ind w:left="1020" w:hanging="360"/>
      </w:pPr>
    </w:lvl>
    <w:lvl w:ilvl="3" w:tplc="1CA65672">
      <w:start w:val="1"/>
      <w:numFmt w:val="decimal"/>
      <w:lvlText w:val="%4."/>
      <w:lvlJc w:val="left"/>
      <w:pPr>
        <w:ind w:left="1020" w:hanging="360"/>
      </w:pPr>
    </w:lvl>
    <w:lvl w:ilvl="4" w:tplc="CE2C1856">
      <w:start w:val="1"/>
      <w:numFmt w:val="decimal"/>
      <w:lvlText w:val="%5."/>
      <w:lvlJc w:val="left"/>
      <w:pPr>
        <w:ind w:left="1020" w:hanging="360"/>
      </w:pPr>
    </w:lvl>
    <w:lvl w:ilvl="5" w:tplc="071C3D88">
      <w:start w:val="1"/>
      <w:numFmt w:val="decimal"/>
      <w:lvlText w:val="%6."/>
      <w:lvlJc w:val="left"/>
      <w:pPr>
        <w:ind w:left="1020" w:hanging="360"/>
      </w:pPr>
    </w:lvl>
    <w:lvl w:ilvl="6" w:tplc="182A4734">
      <w:start w:val="1"/>
      <w:numFmt w:val="decimal"/>
      <w:lvlText w:val="%7."/>
      <w:lvlJc w:val="left"/>
      <w:pPr>
        <w:ind w:left="1020" w:hanging="360"/>
      </w:pPr>
    </w:lvl>
    <w:lvl w:ilvl="7" w:tplc="0FCEAE30">
      <w:start w:val="1"/>
      <w:numFmt w:val="decimal"/>
      <w:lvlText w:val="%8."/>
      <w:lvlJc w:val="left"/>
      <w:pPr>
        <w:ind w:left="1020" w:hanging="360"/>
      </w:pPr>
    </w:lvl>
    <w:lvl w:ilvl="8" w:tplc="F2EABE94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319C5D5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537CD2"/>
    <w:multiLevelType w:val="hybridMultilevel"/>
    <w:tmpl w:val="C95C4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E2511"/>
    <w:multiLevelType w:val="multilevel"/>
    <w:tmpl w:val="34CA7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A80016E"/>
    <w:multiLevelType w:val="hybridMultilevel"/>
    <w:tmpl w:val="697AE952"/>
    <w:lvl w:ilvl="0" w:tplc="653ACD6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40E37"/>
    <w:multiLevelType w:val="hybridMultilevel"/>
    <w:tmpl w:val="0BF63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D5B6E"/>
    <w:multiLevelType w:val="hybridMultilevel"/>
    <w:tmpl w:val="ABAEE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235A9"/>
    <w:multiLevelType w:val="hybridMultilevel"/>
    <w:tmpl w:val="1292C6D8"/>
    <w:lvl w:ilvl="0" w:tplc="40DCB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02B7F"/>
    <w:multiLevelType w:val="hybridMultilevel"/>
    <w:tmpl w:val="E3F6E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F5540"/>
    <w:multiLevelType w:val="multilevel"/>
    <w:tmpl w:val="3F9803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77008F"/>
    <w:multiLevelType w:val="multilevel"/>
    <w:tmpl w:val="6914A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A4C607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0C637DA"/>
    <w:multiLevelType w:val="hybridMultilevel"/>
    <w:tmpl w:val="D3A0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A083A"/>
    <w:multiLevelType w:val="hybridMultilevel"/>
    <w:tmpl w:val="1292C6D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E60ED9"/>
    <w:multiLevelType w:val="hybridMultilevel"/>
    <w:tmpl w:val="99EA49B0"/>
    <w:lvl w:ilvl="0" w:tplc="5B3A3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B87AA2"/>
    <w:multiLevelType w:val="hybridMultilevel"/>
    <w:tmpl w:val="A9F82C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830916">
    <w:abstractNumId w:val="18"/>
  </w:num>
  <w:num w:numId="2" w16cid:durableId="1411384760">
    <w:abstractNumId w:val="3"/>
  </w:num>
  <w:num w:numId="3" w16cid:durableId="1423180153">
    <w:abstractNumId w:val="11"/>
  </w:num>
  <w:num w:numId="4" w16cid:durableId="1771007451">
    <w:abstractNumId w:val="5"/>
  </w:num>
  <w:num w:numId="5" w16cid:durableId="1218055127">
    <w:abstractNumId w:val="13"/>
  </w:num>
  <w:num w:numId="6" w16cid:durableId="306594333">
    <w:abstractNumId w:val="19"/>
  </w:num>
  <w:num w:numId="7" w16cid:durableId="500852281">
    <w:abstractNumId w:val="10"/>
  </w:num>
  <w:num w:numId="8" w16cid:durableId="1541504573">
    <w:abstractNumId w:val="1"/>
  </w:num>
  <w:num w:numId="9" w16cid:durableId="931551251">
    <w:abstractNumId w:val="2"/>
  </w:num>
  <w:num w:numId="10" w16cid:durableId="657226124">
    <w:abstractNumId w:val="9"/>
  </w:num>
  <w:num w:numId="11" w16cid:durableId="2058357542">
    <w:abstractNumId w:val="6"/>
  </w:num>
  <w:num w:numId="12" w16cid:durableId="492986563">
    <w:abstractNumId w:val="14"/>
  </w:num>
  <w:num w:numId="13" w16cid:durableId="1445534997">
    <w:abstractNumId w:val="17"/>
  </w:num>
  <w:num w:numId="14" w16cid:durableId="1178811940">
    <w:abstractNumId w:val="7"/>
  </w:num>
  <w:num w:numId="15" w16cid:durableId="263652007">
    <w:abstractNumId w:val="16"/>
  </w:num>
  <w:num w:numId="16" w16cid:durableId="711810695">
    <w:abstractNumId w:val="12"/>
  </w:num>
  <w:num w:numId="17" w16cid:durableId="746465917">
    <w:abstractNumId w:val="8"/>
  </w:num>
  <w:num w:numId="18" w16cid:durableId="1773549054">
    <w:abstractNumId w:val="15"/>
  </w:num>
  <w:num w:numId="19" w16cid:durableId="2034575618">
    <w:abstractNumId w:val="0"/>
  </w:num>
  <w:num w:numId="20" w16cid:durableId="18556816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C99"/>
    <w:rsid w:val="0001733E"/>
    <w:rsid w:val="00023DB3"/>
    <w:rsid w:val="000255D2"/>
    <w:rsid w:val="00082711"/>
    <w:rsid w:val="00084227"/>
    <w:rsid w:val="00085D2D"/>
    <w:rsid w:val="00087C53"/>
    <w:rsid w:val="00093366"/>
    <w:rsid w:val="000A50E7"/>
    <w:rsid w:val="000B2F34"/>
    <w:rsid w:val="000B56DF"/>
    <w:rsid w:val="000C146C"/>
    <w:rsid w:val="000E6BF9"/>
    <w:rsid w:val="000E7648"/>
    <w:rsid w:val="00103C78"/>
    <w:rsid w:val="001040F2"/>
    <w:rsid w:val="0010638F"/>
    <w:rsid w:val="0010738E"/>
    <w:rsid w:val="00135395"/>
    <w:rsid w:val="00142ECE"/>
    <w:rsid w:val="00151008"/>
    <w:rsid w:val="0015433D"/>
    <w:rsid w:val="00155058"/>
    <w:rsid w:val="00156AB1"/>
    <w:rsid w:val="001608D7"/>
    <w:rsid w:val="001654EE"/>
    <w:rsid w:val="00181D46"/>
    <w:rsid w:val="001825AC"/>
    <w:rsid w:val="00187537"/>
    <w:rsid w:val="001928B2"/>
    <w:rsid w:val="001A23CE"/>
    <w:rsid w:val="001A36BD"/>
    <w:rsid w:val="001A59CC"/>
    <w:rsid w:val="001B4CF0"/>
    <w:rsid w:val="001B62E5"/>
    <w:rsid w:val="001D7615"/>
    <w:rsid w:val="001E3BF4"/>
    <w:rsid w:val="001F5249"/>
    <w:rsid w:val="00201878"/>
    <w:rsid w:val="00207788"/>
    <w:rsid w:val="00212384"/>
    <w:rsid w:val="00216347"/>
    <w:rsid w:val="00224461"/>
    <w:rsid w:val="00233C8E"/>
    <w:rsid w:val="002535C2"/>
    <w:rsid w:val="00260494"/>
    <w:rsid w:val="00264F6F"/>
    <w:rsid w:val="0027752E"/>
    <w:rsid w:val="00283DAB"/>
    <w:rsid w:val="00284E1B"/>
    <w:rsid w:val="00294F6A"/>
    <w:rsid w:val="002975D8"/>
    <w:rsid w:val="002A2E1E"/>
    <w:rsid w:val="002B7182"/>
    <w:rsid w:val="002C021F"/>
    <w:rsid w:val="002C066B"/>
    <w:rsid w:val="002C31B8"/>
    <w:rsid w:val="002D25F1"/>
    <w:rsid w:val="002D5DB3"/>
    <w:rsid w:val="002F2B44"/>
    <w:rsid w:val="0030768C"/>
    <w:rsid w:val="003107D8"/>
    <w:rsid w:val="00313E2E"/>
    <w:rsid w:val="00320468"/>
    <w:rsid w:val="003218C5"/>
    <w:rsid w:val="00321F02"/>
    <w:rsid w:val="003276EE"/>
    <w:rsid w:val="00347C13"/>
    <w:rsid w:val="00353C8E"/>
    <w:rsid w:val="00372C1A"/>
    <w:rsid w:val="0037465E"/>
    <w:rsid w:val="003771D4"/>
    <w:rsid w:val="003836DF"/>
    <w:rsid w:val="00386B1E"/>
    <w:rsid w:val="00387566"/>
    <w:rsid w:val="003A0995"/>
    <w:rsid w:val="003B439C"/>
    <w:rsid w:val="003C0A7E"/>
    <w:rsid w:val="003C3618"/>
    <w:rsid w:val="003D014D"/>
    <w:rsid w:val="003D1DEB"/>
    <w:rsid w:val="003D5C99"/>
    <w:rsid w:val="003E5035"/>
    <w:rsid w:val="003E61D4"/>
    <w:rsid w:val="003E6437"/>
    <w:rsid w:val="003F5620"/>
    <w:rsid w:val="00410608"/>
    <w:rsid w:val="00411475"/>
    <w:rsid w:val="0041215F"/>
    <w:rsid w:val="0041723E"/>
    <w:rsid w:val="00421584"/>
    <w:rsid w:val="004322C5"/>
    <w:rsid w:val="00447699"/>
    <w:rsid w:val="00450D86"/>
    <w:rsid w:val="004603A7"/>
    <w:rsid w:val="004640CF"/>
    <w:rsid w:val="00481986"/>
    <w:rsid w:val="004831E7"/>
    <w:rsid w:val="00484890"/>
    <w:rsid w:val="00492635"/>
    <w:rsid w:val="004B4B2E"/>
    <w:rsid w:val="004E36A5"/>
    <w:rsid w:val="004E648C"/>
    <w:rsid w:val="00510974"/>
    <w:rsid w:val="005233CE"/>
    <w:rsid w:val="005358DA"/>
    <w:rsid w:val="00542516"/>
    <w:rsid w:val="0054771A"/>
    <w:rsid w:val="00551450"/>
    <w:rsid w:val="00562D70"/>
    <w:rsid w:val="005675EA"/>
    <w:rsid w:val="005960B6"/>
    <w:rsid w:val="00597739"/>
    <w:rsid w:val="005B1DD5"/>
    <w:rsid w:val="005B5CB9"/>
    <w:rsid w:val="005C31BB"/>
    <w:rsid w:val="005D26D5"/>
    <w:rsid w:val="005D512A"/>
    <w:rsid w:val="005E7A67"/>
    <w:rsid w:val="00616A58"/>
    <w:rsid w:val="00631E6A"/>
    <w:rsid w:val="00634C46"/>
    <w:rsid w:val="006579BA"/>
    <w:rsid w:val="00661533"/>
    <w:rsid w:val="00682033"/>
    <w:rsid w:val="00684B3B"/>
    <w:rsid w:val="006A540B"/>
    <w:rsid w:val="006C0372"/>
    <w:rsid w:val="006C09BF"/>
    <w:rsid w:val="006D71D4"/>
    <w:rsid w:val="006E2F7A"/>
    <w:rsid w:val="006F08E1"/>
    <w:rsid w:val="006F14FA"/>
    <w:rsid w:val="00704C8B"/>
    <w:rsid w:val="00710A0D"/>
    <w:rsid w:val="007229DC"/>
    <w:rsid w:val="00726B53"/>
    <w:rsid w:val="0072748F"/>
    <w:rsid w:val="00733065"/>
    <w:rsid w:val="007503E9"/>
    <w:rsid w:val="00761CB5"/>
    <w:rsid w:val="00766833"/>
    <w:rsid w:val="007742FC"/>
    <w:rsid w:val="007814C3"/>
    <w:rsid w:val="0078262F"/>
    <w:rsid w:val="00793200"/>
    <w:rsid w:val="007A0322"/>
    <w:rsid w:val="007B51A8"/>
    <w:rsid w:val="007C6C28"/>
    <w:rsid w:val="007E1D4B"/>
    <w:rsid w:val="007F3C83"/>
    <w:rsid w:val="00801149"/>
    <w:rsid w:val="008121C2"/>
    <w:rsid w:val="0081543B"/>
    <w:rsid w:val="00822B66"/>
    <w:rsid w:val="00842C5A"/>
    <w:rsid w:val="00847E9A"/>
    <w:rsid w:val="00852EB5"/>
    <w:rsid w:val="0087164F"/>
    <w:rsid w:val="00882026"/>
    <w:rsid w:val="0089098D"/>
    <w:rsid w:val="008947AD"/>
    <w:rsid w:val="008B2BEE"/>
    <w:rsid w:val="008C1778"/>
    <w:rsid w:val="008E44FD"/>
    <w:rsid w:val="008E7FD1"/>
    <w:rsid w:val="00913EE8"/>
    <w:rsid w:val="00916786"/>
    <w:rsid w:val="009207A3"/>
    <w:rsid w:val="0092759B"/>
    <w:rsid w:val="00944F21"/>
    <w:rsid w:val="00946547"/>
    <w:rsid w:val="0095018D"/>
    <w:rsid w:val="00957061"/>
    <w:rsid w:val="00961ED5"/>
    <w:rsid w:val="00985268"/>
    <w:rsid w:val="009858ED"/>
    <w:rsid w:val="009B06BE"/>
    <w:rsid w:val="009B175D"/>
    <w:rsid w:val="009B5D88"/>
    <w:rsid w:val="009B7298"/>
    <w:rsid w:val="009C7461"/>
    <w:rsid w:val="009D69BE"/>
    <w:rsid w:val="009F7F75"/>
    <w:rsid w:val="00A06889"/>
    <w:rsid w:val="00A07FCA"/>
    <w:rsid w:val="00A11D21"/>
    <w:rsid w:val="00A232DE"/>
    <w:rsid w:val="00A27461"/>
    <w:rsid w:val="00A2764E"/>
    <w:rsid w:val="00A30664"/>
    <w:rsid w:val="00A429EF"/>
    <w:rsid w:val="00A51C7C"/>
    <w:rsid w:val="00A755C4"/>
    <w:rsid w:val="00A85717"/>
    <w:rsid w:val="00A87C16"/>
    <w:rsid w:val="00A92706"/>
    <w:rsid w:val="00AD4F4D"/>
    <w:rsid w:val="00AF3C52"/>
    <w:rsid w:val="00AF5ABA"/>
    <w:rsid w:val="00B01D55"/>
    <w:rsid w:val="00B10DD0"/>
    <w:rsid w:val="00B11F8A"/>
    <w:rsid w:val="00B1294D"/>
    <w:rsid w:val="00B14680"/>
    <w:rsid w:val="00B21302"/>
    <w:rsid w:val="00B45720"/>
    <w:rsid w:val="00B51759"/>
    <w:rsid w:val="00B521E1"/>
    <w:rsid w:val="00B55117"/>
    <w:rsid w:val="00B5768E"/>
    <w:rsid w:val="00B61AA8"/>
    <w:rsid w:val="00B76F19"/>
    <w:rsid w:val="00B84A44"/>
    <w:rsid w:val="00B94382"/>
    <w:rsid w:val="00B94F84"/>
    <w:rsid w:val="00BB0186"/>
    <w:rsid w:val="00BB4927"/>
    <w:rsid w:val="00BB5740"/>
    <w:rsid w:val="00BC27C3"/>
    <w:rsid w:val="00BD7C9A"/>
    <w:rsid w:val="00BE4569"/>
    <w:rsid w:val="00BF2165"/>
    <w:rsid w:val="00BF2C66"/>
    <w:rsid w:val="00C00031"/>
    <w:rsid w:val="00C02D93"/>
    <w:rsid w:val="00C11707"/>
    <w:rsid w:val="00C12336"/>
    <w:rsid w:val="00C1758B"/>
    <w:rsid w:val="00C17605"/>
    <w:rsid w:val="00C431FD"/>
    <w:rsid w:val="00C5027E"/>
    <w:rsid w:val="00C63C76"/>
    <w:rsid w:val="00C669B1"/>
    <w:rsid w:val="00C71768"/>
    <w:rsid w:val="00C82214"/>
    <w:rsid w:val="00C902A5"/>
    <w:rsid w:val="00C95CB0"/>
    <w:rsid w:val="00C96CA3"/>
    <w:rsid w:val="00CA1F68"/>
    <w:rsid w:val="00CA7E7E"/>
    <w:rsid w:val="00CC6CDB"/>
    <w:rsid w:val="00CD1902"/>
    <w:rsid w:val="00D020F4"/>
    <w:rsid w:val="00D16798"/>
    <w:rsid w:val="00D2106F"/>
    <w:rsid w:val="00D22E9A"/>
    <w:rsid w:val="00D60915"/>
    <w:rsid w:val="00D70DCF"/>
    <w:rsid w:val="00D746AA"/>
    <w:rsid w:val="00D75533"/>
    <w:rsid w:val="00D829DE"/>
    <w:rsid w:val="00D9100A"/>
    <w:rsid w:val="00D93147"/>
    <w:rsid w:val="00DD3995"/>
    <w:rsid w:val="00E13C7A"/>
    <w:rsid w:val="00E25ED5"/>
    <w:rsid w:val="00E31491"/>
    <w:rsid w:val="00E32AD1"/>
    <w:rsid w:val="00E36BE6"/>
    <w:rsid w:val="00E41033"/>
    <w:rsid w:val="00E50F52"/>
    <w:rsid w:val="00E5698C"/>
    <w:rsid w:val="00E6191D"/>
    <w:rsid w:val="00E626F5"/>
    <w:rsid w:val="00E6397D"/>
    <w:rsid w:val="00E70ECF"/>
    <w:rsid w:val="00E81D55"/>
    <w:rsid w:val="00E86189"/>
    <w:rsid w:val="00E8759C"/>
    <w:rsid w:val="00EA5FD2"/>
    <w:rsid w:val="00EB216D"/>
    <w:rsid w:val="00EB27E2"/>
    <w:rsid w:val="00EC3A96"/>
    <w:rsid w:val="00ED7FB8"/>
    <w:rsid w:val="00EF7633"/>
    <w:rsid w:val="00EF79BD"/>
    <w:rsid w:val="00F053A4"/>
    <w:rsid w:val="00F0617F"/>
    <w:rsid w:val="00F14E47"/>
    <w:rsid w:val="00F166E0"/>
    <w:rsid w:val="00F3091A"/>
    <w:rsid w:val="00F407BE"/>
    <w:rsid w:val="00F40DD1"/>
    <w:rsid w:val="00F412B0"/>
    <w:rsid w:val="00F42EA4"/>
    <w:rsid w:val="00F517BC"/>
    <w:rsid w:val="00F519C8"/>
    <w:rsid w:val="00F53A1C"/>
    <w:rsid w:val="00F62A60"/>
    <w:rsid w:val="00F7570C"/>
    <w:rsid w:val="00F7759D"/>
    <w:rsid w:val="00F8045E"/>
    <w:rsid w:val="00F96DE7"/>
    <w:rsid w:val="00FA7BAB"/>
    <w:rsid w:val="00FA7F68"/>
    <w:rsid w:val="00FB08AB"/>
    <w:rsid w:val="00FC7057"/>
    <w:rsid w:val="00FD5E56"/>
    <w:rsid w:val="00FD77FE"/>
    <w:rsid w:val="00FE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32B65"/>
  <w15:chartTrackingRefBased/>
  <w15:docId w15:val="{699F61B1-1355-48EA-9035-DE38FD4E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D5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D5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D5C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D5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D5C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D5C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D5C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D5C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D5C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D5C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D5C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D5C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D5C9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D5C9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D5C9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D5C9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D5C9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D5C9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D5C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D5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D5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D5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D5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D5C99"/>
    <w:rPr>
      <w:i/>
      <w:iCs/>
      <w:color w:val="404040" w:themeColor="text1" w:themeTint="BF"/>
    </w:rPr>
  </w:style>
  <w:style w:type="paragraph" w:styleId="Sraopastraipa">
    <w:name w:val="List Paragraph"/>
    <w:aliases w:val="Bullet EY,Numbering,ERP-List Paragraph,List Paragraph11,List Paragraph2,List Paragraph Red,List Paragraph1,Sąrašo pastraipa1,Table of contents numbered,List Paragraph21,Sąrašo pastraipa.Bullet,Bullet,Lentele,Buletai,lp1"/>
    <w:basedOn w:val="prastasis"/>
    <w:link w:val="SraopastraipaDiagrama"/>
    <w:uiPriority w:val="34"/>
    <w:qFormat/>
    <w:rsid w:val="003D5C9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D5C9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D5C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D5C9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D5C99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3D5C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D5C99"/>
  </w:style>
  <w:style w:type="paragraph" w:styleId="Porat">
    <w:name w:val="footer"/>
    <w:basedOn w:val="prastasis"/>
    <w:link w:val="PoratDiagrama"/>
    <w:uiPriority w:val="99"/>
    <w:unhideWhenUsed/>
    <w:rsid w:val="003D5C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D5C99"/>
  </w:style>
  <w:style w:type="table" w:styleId="Lentelstinklelis">
    <w:name w:val="Table Grid"/>
    <w:basedOn w:val="prastojilentel"/>
    <w:uiPriority w:val="39"/>
    <w:rsid w:val="00F14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C82214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82214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928B2"/>
    <w:pPr>
      <w:spacing w:after="0" w:line="240" w:lineRule="auto"/>
    </w:pPr>
    <w:rPr>
      <w:rFonts w:eastAsiaTheme="minorEastAsia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928B2"/>
    <w:rPr>
      <w:rFonts w:eastAsiaTheme="minorEastAsia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928B2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B2BEE"/>
    <w:rPr>
      <w:sz w:val="16"/>
      <w:szCs w:val="16"/>
    </w:rPr>
  </w:style>
  <w:style w:type="character" w:styleId="Puslapionumeris">
    <w:name w:val="page number"/>
    <w:basedOn w:val="Numatytasispastraiposriftas"/>
    <w:uiPriority w:val="99"/>
    <w:semiHidden/>
    <w:unhideWhenUsed/>
    <w:rsid w:val="008947AD"/>
  </w:style>
  <w:style w:type="character" w:customStyle="1" w:styleId="SraopastraipaDiagrama">
    <w:name w:val="Sąrašo pastraipa Diagrama"/>
    <w:aliases w:val="Bullet EY Diagrama,Numbering Diagrama,ERP-List Paragraph Diagrama,List Paragraph11 Diagrama,List Paragraph2 Diagrama,List Paragraph Red Diagrama,List Paragraph1 Diagrama,Sąrašo pastraipa1 Diagrama,List Paragraph21 Diagrama"/>
    <w:link w:val="Sraopastraipa"/>
    <w:uiPriority w:val="34"/>
    <w:qFormat/>
    <w:locked/>
    <w:rsid w:val="00C5027E"/>
  </w:style>
  <w:style w:type="paragraph" w:styleId="Komentarotekstas">
    <w:name w:val="annotation text"/>
    <w:basedOn w:val="prastasis"/>
    <w:link w:val="KomentarotekstasDiagrama"/>
    <w:uiPriority w:val="99"/>
    <w:unhideWhenUsed/>
    <w:rsid w:val="00ED7FB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D7FB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7FB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7FB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C63C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4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1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1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8051</Words>
  <Characters>4590</Characters>
  <Application>Microsoft Office Word</Application>
  <DocSecurity>0</DocSecurity>
  <Lines>38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Vladislav Teriošin</cp:lastModifiedBy>
  <cp:revision>4</cp:revision>
  <dcterms:created xsi:type="dcterms:W3CDTF">2026-02-11T09:17:00Z</dcterms:created>
  <dcterms:modified xsi:type="dcterms:W3CDTF">2026-02-11T09:43:00Z</dcterms:modified>
</cp:coreProperties>
</file>